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5E9" w:rsidRDefault="00EC35ED" w:rsidP="00EC35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5ED">
        <w:rPr>
          <w:rFonts w:ascii="Times New Roman" w:hAnsi="Times New Roman" w:cs="Times New Roman"/>
          <w:b/>
          <w:sz w:val="24"/>
          <w:szCs w:val="24"/>
        </w:rPr>
        <w:t>2013. évi V. törvény</w:t>
      </w:r>
      <w:r w:rsidRPr="00EC3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35ED">
        <w:rPr>
          <w:rFonts w:ascii="Times New Roman" w:hAnsi="Times New Roman" w:cs="Times New Roman"/>
          <w:b/>
          <w:sz w:val="24"/>
          <w:szCs w:val="24"/>
        </w:rPr>
        <w:t>a Polgári Törvénykönyvről</w:t>
      </w:r>
    </w:p>
    <w:p w:rsidR="00EC35ED" w:rsidRPr="00EC35ED" w:rsidRDefault="00EC35ED" w:rsidP="00EC35ED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C35ED" w:rsidRPr="00EC35ED" w:rsidRDefault="00EC35ED" w:rsidP="00EC35ED">
      <w:pPr>
        <w:pStyle w:val="p20"/>
        <w:jc w:val="both"/>
      </w:pPr>
      <w:r w:rsidRPr="00EC35ED">
        <w:rPr>
          <w:rStyle w:val="t20"/>
        </w:rPr>
        <w:t>2:43. §</w:t>
      </w:r>
      <w:r w:rsidRPr="00EC35ED">
        <w:rPr>
          <w:rStyle w:val="t45"/>
        </w:rPr>
        <w:t xml:space="preserve"> [Nevesített személyiségi jogok]</w:t>
      </w:r>
    </w:p>
    <w:p w:rsidR="00EC35ED" w:rsidRPr="00EC35ED" w:rsidRDefault="00EC35ED" w:rsidP="00EC35ED">
      <w:pPr>
        <w:pStyle w:val="NormlWeb"/>
        <w:jc w:val="both"/>
      </w:pPr>
      <w:r w:rsidRPr="00EC35ED">
        <w:rPr>
          <w:rStyle w:val="t39"/>
        </w:rPr>
        <w:t>A személyiségi jogok sérelmét jelenti különösen</w:t>
      </w:r>
    </w:p>
    <w:p w:rsidR="00EC35ED" w:rsidRPr="00EC35ED" w:rsidRDefault="00EC35ED" w:rsidP="00EC35ED">
      <w:pPr>
        <w:pStyle w:val="p23"/>
        <w:jc w:val="both"/>
      </w:pPr>
      <w:r w:rsidRPr="00EC35ED">
        <w:rPr>
          <w:rStyle w:val="t23"/>
        </w:rPr>
        <w:t>[…]</w:t>
      </w:r>
    </w:p>
    <w:p w:rsidR="00EC35ED" w:rsidRPr="00EC35ED" w:rsidRDefault="00EC35ED" w:rsidP="00EC35ED">
      <w:pPr>
        <w:pStyle w:val="p23"/>
        <w:jc w:val="both"/>
      </w:pPr>
      <w:r w:rsidRPr="00EC35ED">
        <w:rPr>
          <w:rStyle w:val="t23"/>
        </w:rPr>
        <w:t>c)</w:t>
      </w:r>
      <w:r w:rsidRPr="00EC35ED">
        <w:rPr>
          <w:rStyle w:val="t39"/>
        </w:rPr>
        <w:t xml:space="preserve"> a személy hátrányos megkülönböztetése;</w:t>
      </w:r>
      <w:r w:rsidRPr="00EC35ED">
        <w:rPr>
          <w:rStyle w:val="t23"/>
        </w:rPr>
        <w:t xml:space="preserve"> </w:t>
      </w:r>
      <w:r w:rsidRPr="00EC35ED">
        <w:rPr>
          <w:rStyle w:val="t23"/>
        </w:rPr>
        <w:t>[…]</w:t>
      </w:r>
    </w:p>
    <w:p w:rsidR="00EC35ED" w:rsidRPr="00EC35ED" w:rsidRDefault="00EC35ED" w:rsidP="00EC35E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C35ED" w:rsidRPr="00EC3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5ED"/>
    <w:rsid w:val="002145E9"/>
    <w:rsid w:val="00EC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20">
    <w:name w:val="p20"/>
    <w:basedOn w:val="Norml"/>
    <w:rsid w:val="00EC3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20">
    <w:name w:val="t20"/>
    <w:basedOn w:val="Bekezdsalapbettpusa"/>
    <w:rsid w:val="00EC35ED"/>
  </w:style>
  <w:style w:type="character" w:customStyle="1" w:styleId="t45">
    <w:name w:val="t45"/>
    <w:basedOn w:val="Bekezdsalapbettpusa"/>
    <w:rsid w:val="00EC35ED"/>
  </w:style>
  <w:style w:type="paragraph" w:styleId="NormlWeb">
    <w:name w:val="Normal (Web)"/>
    <w:basedOn w:val="Norml"/>
    <w:uiPriority w:val="99"/>
    <w:semiHidden/>
    <w:unhideWhenUsed/>
    <w:rsid w:val="00EC3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39">
    <w:name w:val="t39"/>
    <w:basedOn w:val="Bekezdsalapbettpusa"/>
    <w:rsid w:val="00EC35ED"/>
  </w:style>
  <w:style w:type="paragraph" w:customStyle="1" w:styleId="p23">
    <w:name w:val="p23"/>
    <w:basedOn w:val="Norml"/>
    <w:rsid w:val="00EC3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23">
    <w:name w:val="t23"/>
    <w:basedOn w:val="Bekezdsalapbettpusa"/>
    <w:rsid w:val="00EC35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20">
    <w:name w:val="p20"/>
    <w:basedOn w:val="Norml"/>
    <w:rsid w:val="00EC3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20">
    <w:name w:val="t20"/>
    <w:basedOn w:val="Bekezdsalapbettpusa"/>
    <w:rsid w:val="00EC35ED"/>
  </w:style>
  <w:style w:type="character" w:customStyle="1" w:styleId="t45">
    <w:name w:val="t45"/>
    <w:basedOn w:val="Bekezdsalapbettpusa"/>
    <w:rsid w:val="00EC35ED"/>
  </w:style>
  <w:style w:type="paragraph" w:styleId="NormlWeb">
    <w:name w:val="Normal (Web)"/>
    <w:basedOn w:val="Norml"/>
    <w:uiPriority w:val="99"/>
    <w:semiHidden/>
    <w:unhideWhenUsed/>
    <w:rsid w:val="00EC3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39">
    <w:name w:val="t39"/>
    <w:basedOn w:val="Bekezdsalapbettpusa"/>
    <w:rsid w:val="00EC35ED"/>
  </w:style>
  <w:style w:type="paragraph" w:customStyle="1" w:styleId="p23">
    <w:name w:val="p23"/>
    <w:basedOn w:val="Norml"/>
    <w:rsid w:val="00EC3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23">
    <w:name w:val="t23"/>
    <w:basedOn w:val="Bekezdsalapbettpusa"/>
    <w:rsid w:val="00EC3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5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164</Characters>
  <Application>Microsoft Office Word</Application>
  <DocSecurity>0</DocSecurity>
  <Lines>1</Lines>
  <Paragraphs>1</Paragraphs>
  <ScaleCrop>false</ScaleCrop>
  <Company>DDRKTK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univ-pc12</dc:creator>
  <cp:lastModifiedBy>univ-pc12</cp:lastModifiedBy>
  <cp:revision>1</cp:revision>
  <dcterms:created xsi:type="dcterms:W3CDTF">2016-04-20T11:26:00Z</dcterms:created>
  <dcterms:modified xsi:type="dcterms:W3CDTF">2016-04-20T11:27:00Z</dcterms:modified>
</cp:coreProperties>
</file>