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E9" w:rsidRPr="00DB2913" w:rsidRDefault="00372D81" w:rsidP="00DB29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913">
        <w:rPr>
          <w:rFonts w:ascii="Times New Roman" w:hAnsi="Times New Roman" w:cs="Times New Roman"/>
          <w:b/>
          <w:sz w:val="24"/>
          <w:szCs w:val="24"/>
        </w:rPr>
        <w:t>2011. évi CCIV. törvény</w:t>
      </w:r>
      <w:r w:rsidRPr="00DB2913">
        <w:rPr>
          <w:rFonts w:ascii="Times New Roman" w:hAnsi="Times New Roman" w:cs="Times New Roman"/>
          <w:b/>
          <w:sz w:val="24"/>
          <w:szCs w:val="24"/>
        </w:rPr>
        <w:t xml:space="preserve"> a nemzeti felsőoktatásról</w:t>
      </w:r>
    </w:p>
    <w:p w:rsidR="00372D81" w:rsidRPr="00DB2913" w:rsidRDefault="00372D81" w:rsidP="00DB29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2D81" w:rsidRPr="00DB2913" w:rsidRDefault="00745DA8" w:rsidP="00DB2913">
      <w:pPr>
        <w:jc w:val="both"/>
        <w:rPr>
          <w:rFonts w:ascii="Times New Roman" w:hAnsi="Times New Roman" w:cs="Times New Roman"/>
          <w:sz w:val="24"/>
          <w:szCs w:val="24"/>
        </w:rPr>
      </w:pPr>
      <w:r w:rsidRPr="00DB2913">
        <w:rPr>
          <w:rFonts w:ascii="Times New Roman" w:hAnsi="Times New Roman" w:cs="Times New Roman"/>
          <w:b/>
          <w:bCs/>
          <w:sz w:val="24"/>
          <w:szCs w:val="24"/>
        </w:rPr>
        <w:t xml:space="preserve">11. § </w:t>
      </w:r>
      <w:r w:rsidRPr="00DB2913">
        <w:rPr>
          <w:rFonts w:ascii="Times New Roman" w:hAnsi="Times New Roman" w:cs="Times New Roman"/>
          <w:sz w:val="24"/>
          <w:szCs w:val="24"/>
        </w:rPr>
        <w:t>(1) A felsőoktatási intézmény</w:t>
      </w:r>
      <w:r w:rsidRPr="00DB2913">
        <w:rPr>
          <w:rFonts w:ascii="Times New Roman" w:hAnsi="Times New Roman" w:cs="Times New Roman"/>
          <w:sz w:val="24"/>
          <w:szCs w:val="24"/>
        </w:rPr>
        <w:t xml:space="preserve"> […]</w:t>
      </w:r>
    </w:p>
    <w:p w:rsidR="00745DA8" w:rsidRPr="00DB2913" w:rsidRDefault="00745DA8" w:rsidP="00DB291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2913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DB2913">
        <w:rPr>
          <w:rFonts w:ascii="Times New Roman" w:hAnsi="Times New Roman" w:cs="Times New Roman"/>
          <w:sz w:val="24"/>
          <w:szCs w:val="24"/>
        </w:rPr>
        <w:t xml:space="preserve">) működése során biztosítja, hogy feladatainak végrehajtásában közreműködők a hallgatókkal, az oktatókkal és a felsőoktatásban dolgozókkal kapcsolatos döntéseik meghozatala során az egyenlő bánásmód és az egyenlő esélyű hozzáférés követelményét megtartsák. </w:t>
      </w:r>
    </w:p>
    <w:p w:rsidR="00745DA8" w:rsidRPr="00DB2913" w:rsidRDefault="00745DA8" w:rsidP="00DB2913">
      <w:pPr>
        <w:jc w:val="both"/>
        <w:rPr>
          <w:rFonts w:ascii="Times New Roman" w:hAnsi="Times New Roman" w:cs="Times New Roman"/>
          <w:sz w:val="24"/>
          <w:szCs w:val="24"/>
        </w:rPr>
      </w:pPr>
      <w:r w:rsidRPr="00DB2913">
        <w:rPr>
          <w:rFonts w:ascii="Times New Roman" w:hAnsi="Times New Roman" w:cs="Times New Roman"/>
          <w:sz w:val="24"/>
          <w:szCs w:val="24"/>
        </w:rPr>
        <w:t>[…]</w:t>
      </w:r>
    </w:p>
    <w:p w:rsidR="00745DA8" w:rsidRPr="00DB2913" w:rsidRDefault="00745DA8" w:rsidP="00DB2913">
      <w:pPr>
        <w:jc w:val="both"/>
        <w:rPr>
          <w:rFonts w:ascii="Times New Roman" w:hAnsi="Times New Roman" w:cs="Times New Roman"/>
          <w:sz w:val="24"/>
          <w:szCs w:val="24"/>
        </w:rPr>
      </w:pPr>
      <w:r w:rsidRPr="00DB2913">
        <w:rPr>
          <w:rFonts w:ascii="Times New Roman" w:hAnsi="Times New Roman" w:cs="Times New Roman"/>
          <w:b/>
          <w:bCs/>
          <w:sz w:val="24"/>
          <w:szCs w:val="24"/>
        </w:rPr>
        <w:t xml:space="preserve">91. § </w:t>
      </w:r>
      <w:r w:rsidRPr="00DB2913">
        <w:rPr>
          <w:rFonts w:ascii="Times New Roman" w:hAnsi="Times New Roman" w:cs="Times New Roman"/>
          <w:sz w:val="24"/>
          <w:szCs w:val="24"/>
        </w:rPr>
        <w:t>(1) Hitélettel és a hitélettel együtt oktatott hittudománnyal összefüggő képzést (a továbbiakban együtt: hitéleti képzés) az egyházi felsőoktatási intézmény folytathat.</w:t>
      </w:r>
    </w:p>
    <w:p w:rsidR="00745DA8" w:rsidRPr="00DB2913" w:rsidRDefault="00745DA8" w:rsidP="00DB2913">
      <w:pPr>
        <w:jc w:val="both"/>
        <w:rPr>
          <w:rFonts w:ascii="Times New Roman" w:hAnsi="Times New Roman" w:cs="Times New Roman"/>
          <w:sz w:val="24"/>
          <w:szCs w:val="24"/>
        </w:rPr>
      </w:pPr>
      <w:r w:rsidRPr="00DB2913">
        <w:rPr>
          <w:rFonts w:ascii="Times New Roman" w:hAnsi="Times New Roman" w:cs="Times New Roman"/>
          <w:sz w:val="24"/>
          <w:szCs w:val="24"/>
        </w:rPr>
        <w:t>(3) Az egyházi felsőoktatási intézményben</w:t>
      </w:r>
    </w:p>
    <w:p w:rsidR="004B27A0" w:rsidRDefault="00745DA8" w:rsidP="00DB291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2913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DB2913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DB291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B2913">
        <w:rPr>
          <w:rFonts w:ascii="Times New Roman" w:hAnsi="Times New Roman" w:cs="Times New Roman"/>
          <w:sz w:val="24"/>
          <w:szCs w:val="24"/>
        </w:rPr>
        <w:t xml:space="preserve"> foglalkoztatási jogviszony létesítésénél az egyenlő bánásmódról szóló törvény 22. §</w:t>
      </w:r>
      <w:proofErr w:type="spellStart"/>
      <w:r w:rsidRPr="00DB2913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DB2913">
        <w:rPr>
          <w:rFonts w:ascii="Times New Roman" w:hAnsi="Times New Roman" w:cs="Times New Roman"/>
          <w:sz w:val="24"/>
          <w:szCs w:val="24"/>
        </w:rPr>
        <w:t xml:space="preserve"> foglalt keretek között foglalkoztatási feltételek határozhatók meg, </w:t>
      </w:r>
    </w:p>
    <w:p w:rsidR="00745DA8" w:rsidRPr="00DB2913" w:rsidRDefault="00745DA8" w:rsidP="00DB2913">
      <w:pPr>
        <w:jc w:val="both"/>
        <w:rPr>
          <w:rFonts w:ascii="Times New Roman" w:hAnsi="Times New Roman" w:cs="Times New Roman"/>
          <w:sz w:val="24"/>
          <w:szCs w:val="24"/>
        </w:rPr>
      </w:pPr>
      <w:r w:rsidRPr="00DB2913">
        <w:rPr>
          <w:rFonts w:ascii="Times New Roman" w:hAnsi="Times New Roman" w:cs="Times New Roman"/>
          <w:sz w:val="24"/>
          <w:szCs w:val="24"/>
        </w:rPr>
        <w:t>[…]</w:t>
      </w:r>
    </w:p>
    <w:p w:rsidR="00DB2913" w:rsidRPr="00DB2913" w:rsidRDefault="00DB2913" w:rsidP="00DB2913">
      <w:pPr>
        <w:jc w:val="both"/>
        <w:rPr>
          <w:rFonts w:ascii="Times New Roman" w:hAnsi="Times New Roman" w:cs="Times New Roman"/>
          <w:sz w:val="24"/>
          <w:szCs w:val="24"/>
        </w:rPr>
      </w:pPr>
      <w:r w:rsidRPr="00DB2913">
        <w:rPr>
          <w:rFonts w:ascii="Times New Roman" w:hAnsi="Times New Roman" w:cs="Times New Roman"/>
          <w:b/>
          <w:bCs/>
          <w:sz w:val="24"/>
          <w:szCs w:val="24"/>
        </w:rPr>
        <w:t xml:space="preserve">110. § </w:t>
      </w:r>
      <w:r w:rsidRPr="00DB2913">
        <w:rPr>
          <w:rFonts w:ascii="Times New Roman" w:hAnsi="Times New Roman" w:cs="Times New Roman"/>
          <w:sz w:val="24"/>
          <w:szCs w:val="24"/>
        </w:rPr>
        <w:t>(1) A Kormány felhatalmazást kap arra, hogy rendelettel szabályozza</w:t>
      </w:r>
      <w:r w:rsidRPr="00DB2913">
        <w:rPr>
          <w:rFonts w:ascii="Times New Roman" w:hAnsi="Times New Roman" w:cs="Times New Roman"/>
          <w:sz w:val="24"/>
          <w:szCs w:val="24"/>
        </w:rPr>
        <w:t xml:space="preserve"> […]</w:t>
      </w:r>
    </w:p>
    <w:p w:rsidR="00DB2913" w:rsidRPr="00DB2913" w:rsidRDefault="00DB2913" w:rsidP="00DB2913">
      <w:pPr>
        <w:jc w:val="both"/>
        <w:rPr>
          <w:rFonts w:ascii="Times New Roman" w:hAnsi="Times New Roman" w:cs="Times New Roman"/>
          <w:sz w:val="24"/>
          <w:szCs w:val="24"/>
        </w:rPr>
      </w:pPr>
      <w:r w:rsidRPr="00DB2913">
        <w:rPr>
          <w:rFonts w:ascii="Times New Roman" w:hAnsi="Times New Roman" w:cs="Times New Roman"/>
          <w:sz w:val="24"/>
          <w:szCs w:val="24"/>
        </w:rPr>
        <w:t>10. a hallgatók esélyegyenlőségének előmozdítása érdekében az előnyben részesítés követelményeit; a mentorprogram megszervezésének szabályait,</w:t>
      </w:r>
      <w:r w:rsidR="004B27A0" w:rsidRPr="004B27A0">
        <w:rPr>
          <w:rFonts w:ascii="Times New Roman" w:hAnsi="Times New Roman" w:cs="Times New Roman"/>
          <w:sz w:val="24"/>
          <w:szCs w:val="24"/>
        </w:rPr>
        <w:t xml:space="preserve"> </w:t>
      </w:r>
      <w:r w:rsidR="004B27A0" w:rsidRPr="00DB2913">
        <w:rPr>
          <w:rFonts w:ascii="Times New Roman" w:hAnsi="Times New Roman" w:cs="Times New Roman"/>
          <w:sz w:val="24"/>
          <w:szCs w:val="24"/>
        </w:rPr>
        <w:t>[…]</w:t>
      </w:r>
      <w:bookmarkStart w:id="0" w:name="_GoBack"/>
      <w:bookmarkEnd w:id="0"/>
    </w:p>
    <w:sectPr w:rsidR="00DB2913" w:rsidRPr="00DB29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80F" w:rsidRDefault="000E580F" w:rsidP="00372D81">
      <w:pPr>
        <w:spacing w:after="0" w:line="240" w:lineRule="auto"/>
      </w:pPr>
      <w:r>
        <w:separator/>
      </w:r>
    </w:p>
  </w:endnote>
  <w:endnote w:type="continuationSeparator" w:id="0">
    <w:p w:rsidR="000E580F" w:rsidRDefault="000E580F" w:rsidP="0037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D81" w:rsidRDefault="00372D81">
    <w:pPr>
      <w:pStyle w:val="llb"/>
    </w:pPr>
    <w:r>
      <w:t>Kihirdetve: 2011. 12. 30.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80F" w:rsidRDefault="000E580F" w:rsidP="00372D81">
      <w:pPr>
        <w:spacing w:after="0" w:line="240" w:lineRule="auto"/>
      </w:pPr>
      <w:r>
        <w:separator/>
      </w:r>
    </w:p>
  </w:footnote>
  <w:footnote w:type="continuationSeparator" w:id="0">
    <w:p w:rsidR="000E580F" w:rsidRDefault="000E580F" w:rsidP="00372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81"/>
    <w:rsid w:val="000E580F"/>
    <w:rsid w:val="002145E9"/>
    <w:rsid w:val="00372D81"/>
    <w:rsid w:val="004B27A0"/>
    <w:rsid w:val="00745DA8"/>
    <w:rsid w:val="00DB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72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72D81"/>
  </w:style>
  <w:style w:type="paragraph" w:styleId="llb">
    <w:name w:val="footer"/>
    <w:basedOn w:val="Norml"/>
    <w:link w:val="llbChar"/>
    <w:uiPriority w:val="99"/>
    <w:unhideWhenUsed/>
    <w:rsid w:val="00372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72D81"/>
  </w:style>
  <w:style w:type="character" w:styleId="Hiperhivatkozs">
    <w:name w:val="Hyperlink"/>
    <w:basedOn w:val="Bekezdsalapbettpusa"/>
    <w:uiPriority w:val="99"/>
    <w:unhideWhenUsed/>
    <w:rsid w:val="00745D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72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72D81"/>
  </w:style>
  <w:style w:type="paragraph" w:styleId="llb">
    <w:name w:val="footer"/>
    <w:basedOn w:val="Norml"/>
    <w:link w:val="llbChar"/>
    <w:uiPriority w:val="99"/>
    <w:unhideWhenUsed/>
    <w:rsid w:val="00372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72D81"/>
  </w:style>
  <w:style w:type="character" w:styleId="Hiperhivatkozs">
    <w:name w:val="Hyperlink"/>
    <w:basedOn w:val="Bekezdsalapbettpusa"/>
    <w:uiPriority w:val="99"/>
    <w:unhideWhenUsed/>
    <w:rsid w:val="00745D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842</Characters>
  <Application>Microsoft Office Word</Application>
  <DocSecurity>0</DocSecurity>
  <Lines>7</Lines>
  <Paragraphs>1</Paragraphs>
  <ScaleCrop>false</ScaleCrop>
  <Company>DDRKTK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univ-pc12</dc:creator>
  <cp:lastModifiedBy>univ-pc12</cp:lastModifiedBy>
  <cp:revision>4</cp:revision>
  <dcterms:created xsi:type="dcterms:W3CDTF">2016-04-20T11:32:00Z</dcterms:created>
  <dcterms:modified xsi:type="dcterms:W3CDTF">2016-04-20T11:42:00Z</dcterms:modified>
</cp:coreProperties>
</file>