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22" w:rsidRDefault="00200422" w:rsidP="002004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004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2012. évi I. törvény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2004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 törvénykönyvéről</w:t>
      </w:r>
    </w:p>
    <w:p w:rsidR="00200422" w:rsidRDefault="00200422" w:rsidP="00B91AD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1AD3" w:rsidRPr="00D770E0" w:rsidRDefault="00B91AD3" w:rsidP="00B91AD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12. § </w:t>
      </w:r>
      <w:r w:rsidRPr="00D770E0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munkaviszonnyal, így különösen a munka díjazásával kapcsolatban az egyenlő bánásmód követelményét meg kell tartani. E követelmény megsértésének orvoslása nem járhat más munkavállaló jogának megsértésével vagy csorbításával.</w:t>
      </w:r>
    </w:p>
    <w:p w:rsidR="00B91AD3" w:rsidRPr="00D770E0" w:rsidRDefault="00B91AD3" w:rsidP="00B91AD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0E0">
        <w:rPr>
          <w:rFonts w:ascii="Times New Roman" w:eastAsia="Times New Roman" w:hAnsi="Times New Roman" w:cs="Times New Roman"/>
          <w:sz w:val="24"/>
          <w:szCs w:val="24"/>
          <w:lang w:eastAsia="hu-HU"/>
        </w:rPr>
        <w:t>(2) Munkabérnek minősül az (1) bekezdés alkalmazásában minden, a munkaviszony alapján közvetlenül vagy közvetve nyújtott pénzbeli és természetbeni juttatás.</w:t>
      </w:r>
    </w:p>
    <w:p w:rsidR="00B91AD3" w:rsidRPr="00D770E0" w:rsidRDefault="00B91AD3" w:rsidP="00B91AD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0E0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munka egyenlő értékének megállapításánál különösen az elvégzett munka természetét, minőségét, mennyiségét, a munkakörülményeket, a szükséges szakképzettséget, fizikai vagy szellemi erőfeszítést, tapasztalatot, felelősséget, a munkaerő-piaci viszonyokat kell figyelembe venni.</w:t>
      </w:r>
    </w:p>
    <w:p w:rsidR="002145E9" w:rsidRPr="00200422" w:rsidRDefault="00B91AD3">
      <w:pPr>
        <w:rPr>
          <w:rFonts w:ascii="Times New Roman" w:hAnsi="Times New Roman" w:cs="Times New Roman"/>
          <w:i/>
        </w:rPr>
      </w:pPr>
      <w:r w:rsidRPr="00200422">
        <w:rPr>
          <w:rFonts w:ascii="Times New Roman" w:hAnsi="Times New Roman" w:cs="Times New Roman"/>
          <w:i/>
        </w:rPr>
        <w:t xml:space="preserve">[…] </w:t>
      </w:r>
    </w:p>
    <w:p w:rsidR="00B91AD3" w:rsidRPr="00D770E0" w:rsidRDefault="00B91AD3" w:rsidP="00B91AD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264. § </w:t>
      </w:r>
      <w:r w:rsidRPr="00D770E0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munkáltató döntése előtt legalább tizenöt nappal kikéri az üzemi tanács véleményét a munkavállalók nagyobb csoportját érintő munkáltatói intézkedések és szabályzatok tervezetéről.</w:t>
      </w:r>
    </w:p>
    <w:p w:rsidR="00B91AD3" w:rsidRPr="00D770E0" w:rsidRDefault="00B91AD3" w:rsidP="00B91AD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0E0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(1) bekezdés alkalmazásában munkáltatói intézkedésnek minősül különösen</w:t>
      </w:r>
      <w:r w:rsidR="002004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[…]</w:t>
      </w:r>
    </w:p>
    <w:p w:rsidR="00B91AD3" w:rsidRPr="00D770E0" w:rsidRDefault="00B91AD3" w:rsidP="00B91AD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70E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m) </w:t>
      </w:r>
      <w:r w:rsidRPr="00D770E0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egyenlő bánásmód követelményének megtartására és az esélyegyenlőség biztosítására irányuló intézkedés,</w:t>
      </w:r>
      <w:r w:rsidR="002004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[…]</w:t>
      </w:r>
    </w:p>
    <w:p w:rsidR="00B91AD3" w:rsidRPr="00200422" w:rsidRDefault="00B91AD3">
      <w:pPr>
        <w:rPr>
          <w:rFonts w:ascii="Times New Roman" w:hAnsi="Times New Roman" w:cs="Times New Roman"/>
        </w:rPr>
      </w:pPr>
    </w:p>
    <w:sectPr w:rsidR="00B91AD3" w:rsidRPr="00200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BC" w:rsidRDefault="000726BC" w:rsidP="00200422">
      <w:pPr>
        <w:spacing w:after="0" w:line="240" w:lineRule="auto"/>
      </w:pPr>
      <w:r>
        <w:separator/>
      </w:r>
    </w:p>
  </w:endnote>
  <w:endnote w:type="continuationSeparator" w:id="0">
    <w:p w:rsidR="000726BC" w:rsidRDefault="000726BC" w:rsidP="0020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22" w:rsidRDefault="0020042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22" w:rsidRDefault="00200422">
    <w:pPr>
      <w:pStyle w:val="llb"/>
    </w:pPr>
    <w:r>
      <w:t>Kihirdetve: 2012. 01. 06.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22" w:rsidRDefault="0020042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BC" w:rsidRDefault="000726BC" w:rsidP="00200422">
      <w:pPr>
        <w:spacing w:after="0" w:line="240" w:lineRule="auto"/>
      </w:pPr>
      <w:r>
        <w:separator/>
      </w:r>
    </w:p>
  </w:footnote>
  <w:footnote w:type="continuationSeparator" w:id="0">
    <w:p w:rsidR="000726BC" w:rsidRDefault="000726BC" w:rsidP="0020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22" w:rsidRDefault="0020042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22" w:rsidRDefault="0020042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22" w:rsidRDefault="0020042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D3"/>
    <w:rsid w:val="000726BC"/>
    <w:rsid w:val="00200422"/>
    <w:rsid w:val="002145E9"/>
    <w:rsid w:val="00B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0422"/>
  </w:style>
  <w:style w:type="paragraph" w:styleId="llb">
    <w:name w:val="footer"/>
    <w:basedOn w:val="Norml"/>
    <w:link w:val="llbChar"/>
    <w:uiPriority w:val="99"/>
    <w:unhideWhenUsed/>
    <w:rsid w:val="0020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0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0422"/>
  </w:style>
  <w:style w:type="paragraph" w:styleId="llb">
    <w:name w:val="footer"/>
    <w:basedOn w:val="Norml"/>
    <w:link w:val="llbChar"/>
    <w:uiPriority w:val="99"/>
    <w:unhideWhenUsed/>
    <w:rsid w:val="0020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976</Characters>
  <Application>Microsoft Office Word</Application>
  <DocSecurity>0</DocSecurity>
  <Lines>8</Lines>
  <Paragraphs>2</Paragraphs>
  <ScaleCrop>false</ScaleCrop>
  <Company>DDRKTK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univ-pc12</dc:creator>
  <cp:lastModifiedBy>univ-pc12</cp:lastModifiedBy>
  <cp:revision>2</cp:revision>
  <dcterms:created xsi:type="dcterms:W3CDTF">2016-04-20T11:05:00Z</dcterms:created>
  <dcterms:modified xsi:type="dcterms:W3CDTF">2016-04-20T11:13:00Z</dcterms:modified>
</cp:coreProperties>
</file>