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E0" w:rsidRPr="00D770E0" w:rsidRDefault="00D770E0" w:rsidP="00D770E0">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hu-HU"/>
        </w:rPr>
      </w:pPr>
      <w:r w:rsidRPr="00D770E0">
        <w:rPr>
          <w:rFonts w:ascii="Times New Roman" w:eastAsia="Times New Roman" w:hAnsi="Times New Roman" w:cs="Times New Roman"/>
          <w:b/>
          <w:bCs/>
          <w:kern w:val="36"/>
          <w:sz w:val="24"/>
          <w:szCs w:val="24"/>
          <w:lang w:eastAsia="hu-HU"/>
        </w:rPr>
        <w:t>2012. évi I. törvény</w:t>
      </w:r>
    </w:p>
    <w:p w:rsidR="00D770E0" w:rsidRPr="00D770E0" w:rsidRDefault="00D770E0" w:rsidP="00D770E0">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hu-HU"/>
        </w:rPr>
      </w:pPr>
      <w:proofErr w:type="gramStart"/>
      <w:r w:rsidRPr="00D770E0">
        <w:rPr>
          <w:rFonts w:ascii="Times New Roman" w:eastAsia="Times New Roman" w:hAnsi="Times New Roman" w:cs="Times New Roman"/>
          <w:b/>
          <w:bCs/>
          <w:kern w:val="36"/>
          <w:sz w:val="24"/>
          <w:szCs w:val="24"/>
          <w:lang w:eastAsia="hu-HU"/>
        </w:rPr>
        <w:t>a</w:t>
      </w:r>
      <w:proofErr w:type="gramEnd"/>
      <w:r w:rsidRPr="00D770E0">
        <w:rPr>
          <w:rFonts w:ascii="Times New Roman" w:eastAsia="Times New Roman" w:hAnsi="Times New Roman" w:cs="Times New Roman"/>
          <w:b/>
          <w:bCs/>
          <w:kern w:val="36"/>
          <w:sz w:val="24"/>
          <w:szCs w:val="24"/>
          <w:lang w:eastAsia="hu-HU"/>
        </w:rPr>
        <w:t xml:space="preserve"> munka törvénykönyvéről</w:t>
      </w:r>
      <w:hyperlink r:id="rId5" w:anchor="lbj0id6990" w:tooltip="Kihirdetve: 2012. I. 6." w:history="1">
        <w:r w:rsidRPr="00D770E0">
          <w:rPr>
            <w:rFonts w:ascii="Times New Roman" w:eastAsia="Times New Roman" w:hAnsi="Times New Roman" w:cs="Times New Roman"/>
            <w:b/>
            <w:bCs/>
            <w:color w:val="0000FF"/>
            <w:kern w:val="36"/>
            <w:sz w:val="24"/>
            <w:szCs w:val="24"/>
            <w:u w:val="single"/>
            <w:vertAlign w:val="superscript"/>
            <w:lang w:eastAsia="hu-HU"/>
          </w:rPr>
          <w:t>1</w:t>
        </w:r>
      </w:hyperlink>
    </w:p>
    <w:p w:rsidR="00D770E0" w:rsidRPr="00D770E0" w:rsidRDefault="00D770E0" w:rsidP="00D770E0">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i/>
          <w:iCs/>
          <w:sz w:val="24"/>
          <w:szCs w:val="24"/>
          <w:lang w:eastAsia="hu-HU"/>
        </w:rPr>
        <w:t>ELSŐ RÉSZ</w:t>
      </w:r>
    </w:p>
    <w:p w:rsidR="00D770E0" w:rsidRPr="00D770E0" w:rsidRDefault="00D770E0" w:rsidP="00D770E0">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i/>
          <w:iCs/>
          <w:sz w:val="24"/>
          <w:szCs w:val="24"/>
          <w:lang w:eastAsia="hu-HU"/>
        </w:rPr>
        <w:t>ÁLTALÁNOS RENDELKEZÉSEK</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Bevezető rendelkezések</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 A törvény célja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 § </w:t>
      </w:r>
      <w:r w:rsidRPr="00D770E0">
        <w:rPr>
          <w:rFonts w:ascii="Times New Roman" w:eastAsia="Times New Roman" w:hAnsi="Times New Roman" w:cs="Times New Roman"/>
          <w:sz w:val="24"/>
          <w:szCs w:val="24"/>
          <w:lang w:eastAsia="hu-HU"/>
        </w:rPr>
        <w:t>E törvény a tisztességes foglalkoztatás alapvető szabályait állapítja meg a vállalkozás és a munkavállalás szabadságának elve szerint, tekintettel a munkáltató és a munkavállaló gazdasági, valamint szociális érdekeire.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 A törvény hatálya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 § </w:t>
      </w:r>
      <w:r w:rsidRPr="00D770E0">
        <w:rPr>
          <w:rFonts w:ascii="Times New Roman" w:eastAsia="Times New Roman" w:hAnsi="Times New Roman" w:cs="Times New Roman"/>
          <w:sz w:val="24"/>
          <w:szCs w:val="24"/>
          <w:lang w:eastAsia="hu-HU"/>
        </w:rPr>
        <w:t>(1) E törvény hatálya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munkavállalóra,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munkáltatói érdek-képviseleti szervezetre,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üzemi tanácsra,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szakszervezetre</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terjed</w:t>
      </w:r>
      <w:proofErr w:type="gramEnd"/>
      <w:r w:rsidRPr="00D770E0">
        <w:rPr>
          <w:rFonts w:ascii="Times New Roman" w:eastAsia="Times New Roman" w:hAnsi="Times New Roman" w:cs="Times New Roman"/>
          <w:sz w:val="24"/>
          <w:szCs w:val="24"/>
          <w:lang w:eastAsia="hu-HU"/>
        </w:rPr>
        <w:t xml:space="preserve">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E törvény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XVI. fejezetét a kölcsönvevőre,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XVII. fejezetét az iskolaszövetkezet által nyújtott szolgáltatás jogosultjára</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alkalmazni</w:t>
      </w:r>
      <w:proofErr w:type="gramEnd"/>
      <w:r w:rsidRPr="00D770E0">
        <w:rPr>
          <w:rFonts w:ascii="Times New Roman" w:eastAsia="Times New Roman" w:hAnsi="Times New Roman" w:cs="Times New Roman"/>
          <w:sz w:val="24"/>
          <w:szCs w:val="24"/>
          <w:lang w:eastAsia="hu-HU"/>
        </w:rPr>
        <w:t xml:space="preserve">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3. § </w:t>
      </w:r>
      <w:r w:rsidRPr="00D770E0">
        <w:rPr>
          <w:rFonts w:ascii="Times New Roman" w:eastAsia="Times New Roman" w:hAnsi="Times New Roman" w:cs="Times New Roman"/>
          <w:sz w:val="24"/>
          <w:szCs w:val="24"/>
          <w:lang w:eastAsia="hu-HU"/>
        </w:rPr>
        <w:t>(1) E törvény rendelkezéseit a nemzetközi magánjog szabályaira tekintettel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E törvényt - eltérő rendelkezés hiányában - akkor kell alkalmazni, ha a munkavállaló a munkát rendszerint Magyarországon végzi.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E törvény XIX. és XX. fejezetét alkalmazni kell, ha a munkáltató székhelye vagy önálló telephelye Magyarország területén van.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4. § </w:t>
      </w:r>
      <w:r w:rsidRPr="00D770E0">
        <w:rPr>
          <w:rFonts w:ascii="Times New Roman" w:eastAsia="Times New Roman" w:hAnsi="Times New Roman" w:cs="Times New Roman"/>
          <w:sz w:val="24"/>
          <w:szCs w:val="24"/>
          <w:lang w:eastAsia="hu-HU"/>
        </w:rPr>
        <w:t>A tizennyolcadik életévét be nem töltött személy nem munkaviszony keretében történő foglalkoztatására e törvénynek a fiatal munkavállalóra vonatkozó rendelkezéseit kell megfelelően alkalmazni.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 Értelmezési alapelvek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5. § </w:t>
      </w:r>
      <w:r w:rsidRPr="00D770E0">
        <w:rPr>
          <w:rFonts w:ascii="Times New Roman" w:eastAsia="Times New Roman" w:hAnsi="Times New Roman" w:cs="Times New Roman"/>
          <w:sz w:val="24"/>
          <w:szCs w:val="24"/>
          <w:lang w:eastAsia="hu-HU"/>
        </w:rPr>
        <w:t>(1) E törvény rendelkezéseit Magyarország és az Európai Unió jogrendjével összhangban kell értelmezni.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jogról lemondó vagy abból engedő nyilatkozatot nem lehet kiterjesztően értelmezni.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4. Általános magatartási követelmények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6. § </w:t>
      </w:r>
      <w:r w:rsidRPr="00D770E0">
        <w:rPr>
          <w:rFonts w:ascii="Times New Roman" w:eastAsia="Times New Roman" w:hAnsi="Times New Roman" w:cs="Times New Roman"/>
          <w:sz w:val="24"/>
          <w:szCs w:val="24"/>
          <w:lang w:eastAsia="hu-HU"/>
        </w:rPr>
        <w:t>(1)</w:t>
      </w:r>
      <w:hyperlink r:id="rId6" w:anchor="lbj1id6990" w:history="1">
        <w:r w:rsidRPr="00D770E0">
          <w:rPr>
            <w:rFonts w:ascii="Times New Roman" w:eastAsia="Times New Roman" w:hAnsi="Times New Roman" w:cs="Times New Roman"/>
            <w:color w:val="0000FF"/>
            <w:sz w:val="24"/>
            <w:szCs w:val="24"/>
            <w:u w:val="single"/>
            <w:vertAlign w:val="superscript"/>
            <w:lang w:eastAsia="hu-HU"/>
          </w:rPr>
          <w:t>2</w:t>
        </w:r>
      </w:hyperlink>
      <w:r w:rsidRPr="00D770E0">
        <w:rPr>
          <w:rFonts w:ascii="Times New Roman" w:eastAsia="Times New Roman" w:hAnsi="Times New Roman" w:cs="Times New Roman"/>
          <w:sz w:val="24"/>
          <w:szCs w:val="24"/>
          <w:lang w:eastAsia="hu-HU"/>
        </w:rPr>
        <w:t xml:space="preserve"> A munkaszerződés teljesítése során - kivéve, ha törvény eltérő követelményt ír elő - úgy kell eljárni, ahogy az adott helyzetben általában elvárható. Felróható magatartására előnyök szerzése végett senki nem hivatkozhat. A másik fél felróható magatartására hivatkozhat az is, aki maga felróhatóan járt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7" w:anchor="lbj2id6990" w:history="1">
        <w:r w:rsidRPr="00D770E0">
          <w:rPr>
            <w:rFonts w:ascii="Times New Roman" w:eastAsia="Times New Roman" w:hAnsi="Times New Roman" w:cs="Times New Roman"/>
            <w:color w:val="0000FF"/>
            <w:sz w:val="24"/>
            <w:szCs w:val="24"/>
            <w:u w:val="single"/>
            <w:vertAlign w:val="superscript"/>
            <w:lang w:eastAsia="hu-HU"/>
          </w:rPr>
          <w:t>3</w:t>
        </w:r>
      </w:hyperlink>
      <w:r w:rsidRPr="00D770E0">
        <w:rPr>
          <w:rFonts w:ascii="Times New Roman" w:eastAsia="Times New Roman" w:hAnsi="Times New Roman" w:cs="Times New Roman"/>
          <w:sz w:val="24"/>
          <w:szCs w:val="24"/>
          <w:lang w:eastAsia="hu-HU"/>
        </w:rPr>
        <w:t xml:space="preserve"> A jogok gyakorlása és a kötelezettségek teljesítése során a jóhiszeműség és a tisztesség elvének megfelelően kell eljárni, továbbá kölcsönösen együtt kell működni, és nem lehet olyan magatartást tanúsítani, amely a másik fél jogát, jogos érdekét sérti. A jóhiszeműség és tisztesség követelményét sérti az is, akinek joggyakorlása szemben áll olyan korábbi magatartásával, amelyben a másik fél okkal bízhatott.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 a munkavállaló érdekeit a méltányos mérlegelés alapján köteles figyelembe venni, a teljesítés módjának egyoldalú meghatározása a munkavállalónak aránytalan sérelmet nem okozhat.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e törvény hatálya alá tartozók kötelesek egymást minden olyan tényről, adatról, körülményről vagy ezek változásáról tájékoztatni, amely a munkaviszony létesítése, valamint az e törvényben meghatározott jogok gyakorlása és a kötelezettségek teljesítése szempontjából lényeges.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7. §</w:t>
      </w:r>
      <w:hyperlink r:id="rId8" w:anchor="lbj3id6990" w:history="1">
        <w:r w:rsidRPr="00D770E0">
          <w:rPr>
            <w:rFonts w:ascii="Times New Roman" w:eastAsia="Times New Roman" w:hAnsi="Times New Roman" w:cs="Times New Roman"/>
            <w:b/>
            <w:bCs/>
            <w:color w:val="0000FF"/>
            <w:sz w:val="24"/>
            <w:szCs w:val="24"/>
            <w:u w:val="single"/>
            <w:vertAlign w:val="superscript"/>
            <w:lang w:eastAsia="hu-HU"/>
          </w:rPr>
          <w:t>4</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Tilos a joggal való visszaélés. E törvény alkalmazásában joggal való visszaélés különösen, ha az mások jogos érdekeinek csorbítására, érdekérvényesítési lehetőségeinek korlátozására, zaklatására, véleménynyilvánításának elfojtására irányul vagy ehhez vezet.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Ha a joggal való visszaélés munkaviszonyra vonatkozó szabály által megkívánt jognyilatkozat megtagadásában áll és ez a </w:t>
      </w:r>
      <w:proofErr w:type="gramStart"/>
      <w:r w:rsidRPr="00D770E0">
        <w:rPr>
          <w:rFonts w:ascii="Times New Roman" w:eastAsia="Times New Roman" w:hAnsi="Times New Roman" w:cs="Times New Roman"/>
          <w:sz w:val="24"/>
          <w:szCs w:val="24"/>
          <w:lang w:eastAsia="hu-HU"/>
        </w:rPr>
        <w:t>magatartás nyomós</w:t>
      </w:r>
      <w:proofErr w:type="gramEnd"/>
      <w:r w:rsidRPr="00D770E0">
        <w:rPr>
          <w:rFonts w:ascii="Times New Roman" w:eastAsia="Times New Roman" w:hAnsi="Times New Roman" w:cs="Times New Roman"/>
          <w:sz w:val="24"/>
          <w:szCs w:val="24"/>
          <w:lang w:eastAsia="hu-HU"/>
        </w:rPr>
        <w:t xml:space="preserve"> közérdeket vagy a másik fél különös méltánylást érdemlő érdekét sérti, a bíróság a jognyilatkozatot ítéletével pótolja, feltéve, hogy az érdeksérelem másképpen nem hárítható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8. § </w:t>
      </w:r>
      <w:r w:rsidRPr="00D770E0">
        <w:rPr>
          <w:rFonts w:ascii="Times New Roman" w:eastAsia="Times New Roman" w:hAnsi="Times New Roman" w:cs="Times New Roman"/>
          <w:sz w:val="24"/>
          <w:szCs w:val="24"/>
          <w:lang w:eastAsia="hu-HU"/>
        </w:rPr>
        <w:t>(1) A munkavállaló a munkaviszony fennállása alatt - kivéve, ha erre jogszabály feljogosítja - nem tanúsíthat olyan magatartást, amellyel munkáltatója jogos gazdasági érdekeit veszélyeztetné.</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munkavállaló munkaidején kívül sem tanúsíthat olyan magatartást, amely - különösen a munkavállaló munkakörének jellege, a munkáltató szervezetében elfoglalt helye alapján - közvetlenül és ténylegesen alkalmas munkáltatója jó hírnevének, jogos gazdasági érdekének vagy a munkaviszony céljának veszélyeztetésére. A munkavállaló magatartása a 9. § (2) </w:t>
      </w:r>
      <w:r w:rsidRPr="00D770E0">
        <w:rPr>
          <w:rFonts w:ascii="Times New Roman" w:eastAsia="Times New Roman" w:hAnsi="Times New Roman" w:cs="Times New Roman"/>
          <w:sz w:val="24"/>
          <w:szCs w:val="24"/>
          <w:lang w:eastAsia="hu-HU"/>
        </w:rPr>
        <w:lastRenderedPageBreak/>
        <w:t>bekezdésében foglaltak szerint korlátozható. A korlátozásról a munkavállalót írásban előzetesen tájékoztatni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véleménynyilvánításhoz való jogát a munkáltató jó hírnevét, jogos gazdasági és szervezeti érdekeit súlyosan sértő vagy veszélyeztető módon nem gyakorolhatja.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munkavállaló köteles a munkája során tudomására jutott üzleti titkot megőrizni. Ezen túlmenően sem közölhet illetéktelen személlyel olyan adatot, amely munkaköre betöltésével összefüggésben jutott a tudomására, és amelynek közlése a munkáltatóra vagy más személyre hátrányos következménnyel járhat. A titoktartás nem terjed ki a közérdekű adatok nyilvánosságára és a közérdekből nyilvános adatra vonatkozó, törvényben meghatározott adatszolgáltatási és tájékoztatási kötelezettségre.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5. A személyiségi jogok védelme</w:t>
      </w:r>
      <w:hyperlink r:id="rId9" w:anchor="lbj4id6990" w:history="1">
        <w:r w:rsidRPr="00D770E0">
          <w:rPr>
            <w:rFonts w:ascii="Times New Roman" w:eastAsia="Times New Roman" w:hAnsi="Times New Roman" w:cs="Times New Roman"/>
            <w:b/>
            <w:bCs/>
            <w:color w:val="0000FF"/>
            <w:sz w:val="24"/>
            <w:szCs w:val="24"/>
            <w:u w:val="single"/>
            <w:vertAlign w:val="superscript"/>
            <w:lang w:eastAsia="hu-HU"/>
          </w:rPr>
          <w:t>5</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9. § </w:t>
      </w:r>
      <w:r w:rsidRPr="00D770E0">
        <w:rPr>
          <w:rFonts w:ascii="Times New Roman" w:eastAsia="Times New Roman" w:hAnsi="Times New Roman" w:cs="Times New Roman"/>
          <w:sz w:val="24"/>
          <w:szCs w:val="24"/>
          <w:lang w:eastAsia="hu-HU"/>
        </w:rPr>
        <w:t>(1)</w:t>
      </w:r>
      <w:hyperlink r:id="rId10" w:anchor="lbj5id6990" w:history="1">
        <w:r w:rsidRPr="00D770E0">
          <w:rPr>
            <w:rFonts w:ascii="Times New Roman" w:eastAsia="Times New Roman" w:hAnsi="Times New Roman" w:cs="Times New Roman"/>
            <w:color w:val="0000FF"/>
            <w:sz w:val="24"/>
            <w:szCs w:val="24"/>
            <w:u w:val="single"/>
            <w:vertAlign w:val="superscript"/>
            <w:lang w:eastAsia="hu-HU"/>
          </w:rPr>
          <w:t>6</w:t>
        </w:r>
      </w:hyperlink>
      <w:r w:rsidRPr="00D770E0">
        <w:rPr>
          <w:rFonts w:ascii="Times New Roman" w:eastAsia="Times New Roman" w:hAnsi="Times New Roman" w:cs="Times New Roman"/>
          <w:sz w:val="24"/>
          <w:szCs w:val="24"/>
          <w:lang w:eastAsia="hu-HU"/>
        </w:rPr>
        <w:t xml:space="preserve"> A munkavállaló és a munkáltató személyiségi jogainak védelmére, ha e törvény eltérően nem rendelkezik, a Polgári Törvénykönyvről szóló 2013. évi V. törvény (a továbbiakban: Ptk.) 2:42-54. §-át kell alkalmazni azzal, hogy a Ptk. 2:52. § (2) és (3) bekezdése, valamint 2:53. §-</w:t>
      </w:r>
      <w:proofErr w:type="gramStart"/>
      <w:r w:rsidRPr="00D770E0">
        <w:rPr>
          <w:rFonts w:ascii="Times New Roman" w:eastAsia="Times New Roman" w:hAnsi="Times New Roman" w:cs="Times New Roman"/>
          <w:sz w:val="24"/>
          <w:szCs w:val="24"/>
          <w:lang w:eastAsia="hu-HU"/>
        </w:rPr>
        <w:t>a</w:t>
      </w:r>
      <w:proofErr w:type="gramEnd"/>
      <w:r w:rsidRPr="00D770E0">
        <w:rPr>
          <w:rFonts w:ascii="Times New Roman" w:eastAsia="Times New Roman" w:hAnsi="Times New Roman" w:cs="Times New Roman"/>
          <w:sz w:val="24"/>
          <w:szCs w:val="24"/>
          <w:lang w:eastAsia="hu-HU"/>
        </w:rPr>
        <w:t xml:space="preserve"> alkalmazásakor e törvény kártérítési felelősségre vonatkozó szabályai az irányadók.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11" w:anchor="lbj6id6990" w:history="1">
        <w:r w:rsidRPr="00D770E0">
          <w:rPr>
            <w:rFonts w:ascii="Times New Roman" w:eastAsia="Times New Roman" w:hAnsi="Times New Roman" w:cs="Times New Roman"/>
            <w:color w:val="0000FF"/>
            <w:sz w:val="24"/>
            <w:szCs w:val="24"/>
            <w:u w:val="single"/>
            <w:vertAlign w:val="superscript"/>
            <w:lang w:eastAsia="hu-HU"/>
          </w:rPr>
          <w:t>7</w:t>
        </w:r>
      </w:hyperlink>
      <w:r w:rsidRPr="00D770E0">
        <w:rPr>
          <w:rFonts w:ascii="Times New Roman" w:eastAsia="Times New Roman" w:hAnsi="Times New Roman" w:cs="Times New Roman"/>
          <w:sz w:val="24"/>
          <w:szCs w:val="24"/>
          <w:lang w:eastAsia="hu-HU"/>
        </w:rPr>
        <w:t xml:space="preserve"> A munkavállaló személyiségi joga akkor korlátozható, ha a korlátozás a munkaviszony rendeltetésével közvetlenül összefüggő okból feltétlenül szükséges és a cél elérésével arányos. A személyiségi jog korlátozásának módjáról, feltételeiről és várható tartamáról a munkavállalót előzetesen tájékoztatni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12" w:anchor="lbj7id6990" w:history="1">
        <w:r w:rsidRPr="00D770E0">
          <w:rPr>
            <w:rFonts w:ascii="Times New Roman" w:eastAsia="Times New Roman" w:hAnsi="Times New Roman" w:cs="Times New Roman"/>
            <w:color w:val="0000FF"/>
            <w:sz w:val="24"/>
            <w:szCs w:val="24"/>
            <w:u w:val="single"/>
            <w:vertAlign w:val="superscript"/>
            <w:lang w:eastAsia="hu-HU"/>
          </w:rPr>
          <w:t>8</w:t>
        </w:r>
      </w:hyperlink>
      <w:r w:rsidRPr="00D770E0">
        <w:rPr>
          <w:rFonts w:ascii="Times New Roman" w:eastAsia="Times New Roman" w:hAnsi="Times New Roman" w:cs="Times New Roman"/>
          <w:sz w:val="24"/>
          <w:szCs w:val="24"/>
          <w:lang w:eastAsia="hu-HU"/>
        </w:rPr>
        <w:t xml:space="preserve"> A munkavállaló a személyiségi jogáról általános jelleggel előre nem mondhat le. A munkavállaló személyiségi jogáról rendelkező jognyilatkozatot érvényesen csak írásban tehet.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 § </w:t>
      </w:r>
      <w:r w:rsidRPr="00D770E0">
        <w:rPr>
          <w:rFonts w:ascii="Times New Roman" w:eastAsia="Times New Roman" w:hAnsi="Times New Roman" w:cs="Times New Roman"/>
          <w:sz w:val="24"/>
          <w:szCs w:val="24"/>
          <w:lang w:eastAsia="hu-HU"/>
        </w:rPr>
        <w:t>(1)</w:t>
      </w:r>
      <w:hyperlink r:id="rId13" w:anchor="lbj8id6990" w:history="1">
        <w:r w:rsidRPr="00D770E0">
          <w:rPr>
            <w:rFonts w:ascii="Times New Roman" w:eastAsia="Times New Roman" w:hAnsi="Times New Roman" w:cs="Times New Roman"/>
            <w:color w:val="0000FF"/>
            <w:sz w:val="24"/>
            <w:szCs w:val="24"/>
            <w:u w:val="single"/>
            <w:vertAlign w:val="superscript"/>
            <w:lang w:eastAsia="hu-HU"/>
          </w:rPr>
          <w:t>9</w:t>
        </w:r>
      </w:hyperlink>
      <w:r w:rsidRPr="00D770E0">
        <w:rPr>
          <w:rFonts w:ascii="Times New Roman" w:eastAsia="Times New Roman" w:hAnsi="Times New Roman" w:cs="Times New Roman"/>
          <w:sz w:val="24"/>
          <w:szCs w:val="24"/>
          <w:lang w:eastAsia="hu-HU"/>
        </w:rPr>
        <w:t xml:space="preserve"> A munkavállalótól csak olyan nyilatkozat megtétele vagy adat közlése kérhető, amely személyiségi jogát nem sérti, és a munkaviszony létesítése, teljesítése vagy megszűnése szempontjából lényeges. A munkavállalóval szemben csak olyan alkalmassági vizsgálat alkalmazható, amelyet munkaviszonyra vonatkozó szabály ír elő, vagy amely munkaviszonyra vonatkozó szabályban meghatározott jog gyakorlása, kötelezettség teljesítése érdekében szükséges.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köteles a munkavállalót tájékoztatni személyes adatainak kezeléséről. A munkáltató a munkavállalóra vonatkozó tényt, adatot, véleményt harmadik személlyel csak törvényben meghatározott esetben vagy a munkavállaló hozzájárulásával közölhet.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munkaviszonyból származó kötelezettségek teljesítése céljából a munkáltató a munkavállaló személyes adatait - az adatszolgáltatás céljának megjelölésével, törvényben meghatározottak szerint - adatfeldolgozó számára átadhatja. Erről a munkavállalót előzetesen tájékoztatni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munkavállalóra vonatkozó adatok statisztikai célra felhasználhatók és statisztikai célú felhasználásra - hozzájárulása nélkül, személyazonosításra alkalmatlan módon - átadhatók.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 § </w:t>
      </w:r>
      <w:r w:rsidRPr="00D770E0">
        <w:rPr>
          <w:rFonts w:ascii="Times New Roman" w:eastAsia="Times New Roman" w:hAnsi="Times New Roman" w:cs="Times New Roman"/>
          <w:sz w:val="24"/>
          <w:szCs w:val="24"/>
          <w:lang w:eastAsia="hu-HU"/>
        </w:rPr>
        <w:t xml:space="preserve">(1) A munkáltató a munkavállalót csak a munkaviszonnyal összefüggő magatartása körében ellenőrizheti. A munkáltató ellenőrzése és az annak során alkalmazott eszközök, </w:t>
      </w:r>
      <w:r w:rsidRPr="00D770E0">
        <w:rPr>
          <w:rFonts w:ascii="Times New Roman" w:eastAsia="Times New Roman" w:hAnsi="Times New Roman" w:cs="Times New Roman"/>
          <w:sz w:val="24"/>
          <w:szCs w:val="24"/>
          <w:lang w:eastAsia="hu-HU"/>
        </w:rPr>
        <w:lastRenderedPageBreak/>
        <w:t>módszerek nem járhatnak az emberi méltóság megsértésével. A munkavállaló magánélete nem ellenőrizhető.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előzetesen tájékoztatja a munkavállalót azoknak a technikai eszközöknek az alkalmazásáról, amelyek a munkavállaló ellenőrzésére szolgálnak.</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 xml:space="preserve">6. </w:t>
      </w:r>
      <w:bookmarkStart w:id="0" w:name="_GoBack"/>
      <w:bookmarkEnd w:id="0"/>
      <w:r w:rsidRPr="00D770E0">
        <w:rPr>
          <w:rFonts w:ascii="Times New Roman" w:eastAsia="Times New Roman" w:hAnsi="Times New Roman" w:cs="Times New Roman"/>
          <w:b/>
          <w:bCs/>
          <w:sz w:val="24"/>
          <w:szCs w:val="24"/>
          <w:lang w:eastAsia="hu-HU"/>
        </w:rPr>
        <w:t>Az egyenlő bánásmód követelménye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12. § </w:t>
      </w:r>
      <w:r w:rsidRPr="00D770E0">
        <w:rPr>
          <w:rFonts w:ascii="Times New Roman" w:eastAsia="Times New Roman" w:hAnsi="Times New Roman" w:cs="Times New Roman"/>
          <w:sz w:val="24"/>
          <w:szCs w:val="24"/>
          <w:lang w:eastAsia="hu-HU"/>
        </w:rPr>
        <w:t>(1) A munkaviszonnyal, így különösen a munka díjazásával kapcsolatban az egyenlő bánásmód követelményét meg kell tartani. E követelmény megsértésének orvoslása nem járhat más munkavállaló jogának megsértésével vagy csorbításával.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Munkabérnek minősül az (1) bekezdés alkalmazásában minden, a munkaviszony alapján közvetlenül vagy közvetve nyújtott pénzbeli és természetbeni juttatás.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 egyenlő értékének megállapításánál különösen az elvégzett munka természetét, minőségét, mennyiségét, a munkakörülményeket, a szükséges szakképzettséget, fizikai vagy szellemi erőfeszítést, tapasztalatot, felelősséget, a munkaerő-piaci viszonyokat kell figyelembe venni.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7. A munkaviszonyra vonatkozó szabály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13. § </w:t>
      </w:r>
      <w:r w:rsidRPr="00D770E0">
        <w:rPr>
          <w:rFonts w:ascii="Times New Roman" w:eastAsia="Times New Roman" w:hAnsi="Times New Roman" w:cs="Times New Roman"/>
          <w:sz w:val="24"/>
          <w:szCs w:val="24"/>
          <w:lang w:eastAsia="hu-HU"/>
        </w:rPr>
        <w:t>E törvény alkalmazásában munkaviszonyra vonatkozó szabály a jogszabály, a kollektív szerződés és az üzemi megállapodás, valamint az egyeztető bizottságnak a 293. §-ban foglaltak szerint kötelező határozata.</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II.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jognyilatkozatok</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8. A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14. § </w:t>
      </w:r>
      <w:r w:rsidRPr="00D770E0">
        <w:rPr>
          <w:rFonts w:ascii="Times New Roman" w:eastAsia="Times New Roman" w:hAnsi="Times New Roman" w:cs="Times New Roman"/>
          <w:sz w:val="24"/>
          <w:szCs w:val="24"/>
          <w:lang w:eastAsia="hu-HU"/>
        </w:rPr>
        <w:t>Az e törvényben szabályozott megállapodás a felek kölcsönös és egybehangzó jognyilatkozatával jön létre.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 Az egyoldalú jognyilatkozat, nyilatkozat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15. § </w:t>
      </w:r>
      <w:r w:rsidRPr="00D770E0">
        <w:rPr>
          <w:rFonts w:ascii="Times New Roman" w:eastAsia="Times New Roman" w:hAnsi="Times New Roman" w:cs="Times New Roman"/>
          <w:sz w:val="24"/>
          <w:szCs w:val="24"/>
          <w:lang w:eastAsia="hu-HU"/>
        </w:rPr>
        <w:t>(1) Egyoldalú jognyilatkozatból csak munkaviszonyra vonatkozó szabályban meghatározott esetben származhatnak jogok vagy kötelezettségek.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munkaviszonyra vonatkozó szabályban vagy a felek megállapodásában biztosított elállási jog gyakorlása a megállapodást a megkötésének időpontjára visszamenőleges hatállyal megszünteti. Elállás esetén a felek egymással elszámolnak.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egyoldalú jognyilatkozatra a megállapodásra vonatkozó szabályokat kell megfelelően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egyoldalú jognyilatkozat a címzettel való közléssel válik hatályossá és - e törvény eltérő rendelkezésének hiányában - csak a címzett hozzájárulásával módosítható, vagy vonható vissza.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(5) A megállapodás teljesítése során tett, jognyilatkozatnak nem minősülő nyilatkozat, továbbá a munka irányításával összefüggő munkáltatói jognyilatkozat tekintetében a 20-26. §-ban foglalt rendelkezéseket kell megfelelően alkalmazni.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 A kötelezettségvállalás</w:t>
      </w:r>
      <w:hyperlink r:id="rId14" w:anchor="lbj9id6990" w:history="1">
        <w:r w:rsidRPr="00D770E0">
          <w:rPr>
            <w:rFonts w:ascii="Times New Roman" w:eastAsia="Times New Roman" w:hAnsi="Times New Roman" w:cs="Times New Roman"/>
            <w:b/>
            <w:bCs/>
            <w:color w:val="0000FF"/>
            <w:sz w:val="24"/>
            <w:szCs w:val="24"/>
            <w:u w:val="single"/>
            <w:vertAlign w:val="superscript"/>
            <w:lang w:eastAsia="hu-HU"/>
          </w:rPr>
          <w:t>10</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16. § </w:t>
      </w:r>
      <w:r w:rsidRPr="00D770E0">
        <w:rPr>
          <w:rFonts w:ascii="Times New Roman" w:eastAsia="Times New Roman" w:hAnsi="Times New Roman" w:cs="Times New Roman"/>
          <w:sz w:val="24"/>
          <w:szCs w:val="24"/>
          <w:lang w:eastAsia="hu-HU"/>
        </w:rPr>
        <w:t>(1) Egyoldalú kötelezettségvállalás (a továbbiakban: kötelezettségvállalás) alapján a jogosult elfogadására tekintet nélkül követelhető a vállalt kötelezettség teljesítése. A munkavállaló érvényesen csak munkaviszonyra vonatkozó szabály kifejezett rendelkezése alapján tehet kötelezettségvállalást tartalmazó jognyilatkozatot.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kötelezettségvállalás a jogosult terhére módosítható vagy azonnali hatállyal felmondható, ha a jognyilatkozatot tevő körülményeiben a közlést követően olyan lényeges változás következett be, amely a kötelezettség teljesítését lehetetlenné </w:t>
      </w:r>
      <w:proofErr w:type="gramStart"/>
      <w:r w:rsidRPr="00D770E0">
        <w:rPr>
          <w:rFonts w:ascii="Times New Roman" w:eastAsia="Times New Roman" w:hAnsi="Times New Roman" w:cs="Times New Roman"/>
          <w:sz w:val="24"/>
          <w:szCs w:val="24"/>
          <w:lang w:eastAsia="hu-HU"/>
        </w:rPr>
        <w:t>tenné</w:t>
      </w:r>
      <w:proofErr w:type="gramEnd"/>
      <w:r w:rsidRPr="00D770E0">
        <w:rPr>
          <w:rFonts w:ascii="Times New Roman" w:eastAsia="Times New Roman" w:hAnsi="Times New Roman" w:cs="Times New Roman"/>
          <w:sz w:val="24"/>
          <w:szCs w:val="24"/>
          <w:lang w:eastAsia="hu-HU"/>
        </w:rPr>
        <w:t xml:space="preserve"> vagy aránytalan sérelemmel járna.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kötelezettségvállalásra egyebekben az egyoldalú jognyilatkozatra vonatkozó rendelkezéseket kell alkalmazni, azzal az eltéréssel, hogy a kötelezett nem hivatkozhat jognyilatkozata hatálytalanságára, hogy a jogosulttal való közlés nem, vagy nem szabályszerűen történt.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11. A munkáltatói szabályzat</w:t>
      </w:r>
      <w:hyperlink r:id="rId15" w:anchor="lbj10id6990" w:history="1">
        <w:r w:rsidRPr="00D770E0">
          <w:rPr>
            <w:rFonts w:ascii="Times New Roman" w:eastAsia="Times New Roman" w:hAnsi="Times New Roman" w:cs="Times New Roman"/>
            <w:b/>
            <w:bCs/>
            <w:color w:val="0000FF"/>
            <w:sz w:val="24"/>
            <w:szCs w:val="24"/>
            <w:u w:val="single"/>
            <w:vertAlign w:val="superscript"/>
            <w:lang w:eastAsia="hu-HU"/>
          </w:rPr>
          <w:t>11</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17. § </w:t>
      </w:r>
      <w:r w:rsidRPr="00D770E0">
        <w:rPr>
          <w:rFonts w:ascii="Times New Roman" w:eastAsia="Times New Roman" w:hAnsi="Times New Roman" w:cs="Times New Roman"/>
          <w:sz w:val="24"/>
          <w:szCs w:val="24"/>
          <w:lang w:eastAsia="hu-HU"/>
        </w:rPr>
        <w:t>(1) A munkáltató a 15-16. §-ban meghatározott jognyilatkozatait általa egyoldalúan megállapított belső szabályzatban vagy egyoldalúan kialakított gyakorlat érvényesítésével (a továbbiakban együtt: munkáltatói szabályzat) is megteheti.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munkáltatói szabályzatot közöltnek kell tekinteni, ha azt a helyben szokásos és általában ismert módon közzé teszik.</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12. A tájékoztatás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18. § </w:t>
      </w:r>
      <w:r w:rsidRPr="00D770E0">
        <w:rPr>
          <w:rFonts w:ascii="Times New Roman" w:eastAsia="Times New Roman" w:hAnsi="Times New Roman" w:cs="Times New Roman"/>
          <w:sz w:val="24"/>
          <w:szCs w:val="24"/>
          <w:lang w:eastAsia="hu-HU"/>
        </w:rPr>
        <w:t>(1) A jognyilatkozatra vonatkozó szabályokat kell megfelelően alkalmazni, ha munkaviszonyra vonatkozó szabály valamely fél számára tájékoztatási kötelezettséget ír elő. A tájékoztatást - munkaviszonyra vonatkozó szabály eltérő rendelkezése hiányában - olyan időben és módon kell megtenni, hogy az lehetővé tegye a jog gyakorlását és a kötelezettség teljesítését.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tájékoztatást közöltnek kell tekinteni, ha azt a helyben szokásos és általában ismert módon közzéteszik.</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13. A feltétel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 § </w:t>
      </w:r>
      <w:r w:rsidRPr="00D770E0">
        <w:rPr>
          <w:rFonts w:ascii="Times New Roman" w:eastAsia="Times New Roman" w:hAnsi="Times New Roman" w:cs="Times New Roman"/>
          <w:sz w:val="24"/>
          <w:szCs w:val="24"/>
          <w:lang w:eastAsia="hu-HU"/>
        </w:rPr>
        <w:t>(1) A felek a megállapodás létrejöttét, módosítását vagy megszűnését jövőbeli, bizonytalan eseménytől (feltétel) is függővé tehetik. Nem köthető ki olyan feltétel, amelynek alapján a munkaviszony a munkavállaló hátrányára módosulna, vagy a munkaviszony megszűnését eredményezné.</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ellentmondó, lehetetlen vagy értelmezhetetlen feltétel érvénytelen. A megállapodást ilyen esetben úgy kell elbírálni, mintha a felek az adott feltételt nem kötötték volna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(3) A felek, amíg a feltétel bekövetkezése függőben van, kötelesek tartózkodni minden olyan magatartástól, amely a másik fél feltételhez kötött jogát csorbítaná. A feltétel bekövetkezésére vagy meghiúsulására nem hivatkozhat a fél, ha azt vétkesen maga okozta.</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III.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jognyilatkozatok megtételének módja</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14. A képviselet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20. § </w:t>
      </w:r>
      <w:r w:rsidRPr="00D770E0">
        <w:rPr>
          <w:rFonts w:ascii="Times New Roman" w:eastAsia="Times New Roman" w:hAnsi="Times New Roman" w:cs="Times New Roman"/>
          <w:sz w:val="24"/>
          <w:szCs w:val="24"/>
          <w:lang w:eastAsia="hu-HU"/>
        </w:rPr>
        <w:t>(1) A munkáltató képviseletében jognyilatkozat tételére a munkáltatói jogkör gyakorlója jogosult.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munkáltatói joggyakorlás rendjét - a jogszabályok keretei között - a munkáltató határozza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Ha a munkáltatói jogkört nem az arra jogosított személy (szerv, testület) gyakorolta, eljárása érvénytelen, kivéve, ha a jogkör gyakorlója a jognyilatkozatot jóváhagyta. Jóváhagyás hiányában is érvényes a jognyilatkozat, ha a munkavállaló a körülményekből alappal következtethetett az eljáró jogosultságára.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munkáltató akkor hivatkozhat arra, hogy képviselője jogkörét túllépve járt el, ha a munkavállaló a körülményekből nem következtethetett alappal az eljáró jogosultságára.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 § </w:t>
      </w:r>
      <w:r w:rsidRPr="00D770E0">
        <w:rPr>
          <w:rFonts w:ascii="Times New Roman" w:eastAsia="Times New Roman" w:hAnsi="Times New Roman" w:cs="Times New Roman"/>
          <w:sz w:val="24"/>
          <w:szCs w:val="24"/>
          <w:lang w:eastAsia="hu-HU"/>
        </w:rPr>
        <w:t>(1) A munkavállaló a jognyilatkozatát személyesen teheti meg. Jognyilatkozatot meghatalmazott képviselője útján is tehet, az erre irányuló meghatalmazást írásba kell foglalni. Ilyen meghatalmazás hiányában is eljárhat a munkavállaló képviseletében hozzátartozója, amennyiben a jognyilatkozat megtételében a munkavállaló akadályozva van. Vita esetén az akadályoztatás tényét igazolnia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munkáltatónak a munkavállaló személyesen tett jognyilatkozatát kell figyelembe vennie, ha a munkavállaló és az (1) bekezdésben említett képviselő jognyilatkozata eltérnek.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kivéve, ha a képviselet tartalma egyértelműen korlátozott, nem hivatkozhat arra, hogy képviselője jogkörét túllépve járt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w:t>
      </w:r>
      <w:hyperlink r:id="rId16" w:anchor="lbj11id6990" w:history="1">
        <w:r w:rsidRPr="00D770E0">
          <w:rPr>
            <w:rFonts w:ascii="Times New Roman" w:eastAsia="Times New Roman" w:hAnsi="Times New Roman" w:cs="Times New Roman"/>
            <w:color w:val="0000FF"/>
            <w:sz w:val="24"/>
            <w:szCs w:val="24"/>
            <w:u w:val="single"/>
            <w:vertAlign w:val="superscript"/>
            <w:lang w:eastAsia="hu-HU"/>
          </w:rPr>
          <w:t>12</w:t>
        </w:r>
      </w:hyperlink>
      <w:r w:rsidRPr="00D770E0">
        <w:rPr>
          <w:rFonts w:ascii="Times New Roman" w:eastAsia="Times New Roman" w:hAnsi="Times New Roman" w:cs="Times New Roman"/>
          <w:sz w:val="24"/>
          <w:szCs w:val="24"/>
          <w:lang w:eastAsia="hu-HU"/>
        </w:rPr>
        <w:t xml:space="preserve"> A törvényes képviselő hozzájárulása szükséges a fiatal munkavállaló vagy a cselekvőképességében a munkaviszonnyal összefüggő ügycsoportban részlegesen korlátozott munkavállaló olyan jognyilatkozatának érvényességéhez, amely a munkaszerződés megkötésére, módosítására, megszüntetésére vagy kötelezettségvállalásra irányul.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cselekvőképtelen személy nevében törvényes képviselője tesz jognyilatkozatot.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15. Az alaki kötöttség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22. § </w:t>
      </w:r>
      <w:r w:rsidRPr="00D770E0">
        <w:rPr>
          <w:rFonts w:ascii="Times New Roman" w:eastAsia="Times New Roman" w:hAnsi="Times New Roman" w:cs="Times New Roman"/>
          <w:sz w:val="24"/>
          <w:szCs w:val="24"/>
          <w:lang w:eastAsia="hu-HU"/>
        </w:rPr>
        <w:t>(1) A jognyilatkozatot - ha munkaviszonyra vonatkozó szabály vagy a felek megállapodása eltérően nem rendelkezik - alaki kötöttség nélkül lehet megtenni. A munkavállaló kérésére a munkáltatónak a jognyilatkozatát akkor is írásba kell foglalnia, ha az egyébként nem kötelező.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w:t>
      </w:r>
      <w:hyperlink r:id="rId17" w:anchor="lbj12id6990" w:history="1">
        <w:r w:rsidRPr="00D770E0">
          <w:rPr>
            <w:rFonts w:ascii="Times New Roman" w:eastAsia="Times New Roman" w:hAnsi="Times New Roman" w:cs="Times New Roman"/>
            <w:color w:val="0000FF"/>
            <w:sz w:val="24"/>
            <w:szCs w:val="24"/>
            <w:u w:val="single"/>
            <w:vertAlign w:val="superscript"/>
            <w:lang w:eastAsia="hu-HU"/>
          </w:rPr>
          <w:t>13</w:t>
        </w:r>
      </w:hyperlink>
      <w:r w:rsidRPr="00D770E0">
        <w:rPr>
          <w:rFonts w:ascii="Times New Roman" w:eastAsia="Times New Roman" w:hAnsi="Times New Roman" w:cs="Times New Roman"/>
          <w:sz w:val="24"/>
          <w:szCs w:val="24"/>
          <w:lang w:eastAsia="hu-HU"/>
        </w:rPr>
        <w:t xml:space="preserve"> Írásbelinek kell tekinteni a jognyilatkozatot,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ha annak közlése a jognyilatkozatban foglalt információ változatlan visszaidézésére, a nyilatkozattevő személyének és a jognyilatkozat megtétele időpontjának azonosítására alkalmas elektronikus dokumentumban (a továbbiakban: elektronikus dokumentum) kerül sor;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93. § (4) bekezdésében, a 97. § (4) bekezdésében, a 108. § (1) bekezdésében, a 110. § (5) és (6) bekezdésében, a 138. § (4) bekezdésében, 193. § (2) bekezdésében meghatározott esetekben akkor is, ha azt a helyben szokásos és általában ismert módon közzé teszik.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megállapodást, ha írásba kellett foglalni, módosítani vagy megszüntetni csak írásban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alaki kötöttség megsértésével tett jognyilatkozat - ha e törvény eltérően nem rendelkezik - érvénytelen. Az érvénytelenség jogkövetkezménye nem alkalmazható, ha a jognyilatkozat a felek egyező akaratából teljesedésbe ment.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munkáltató az egyoldalú jognyilatkozatát az e törvényben meghatározott esetben köteles írásban indokolni és az igény érvényesítésének módjáról, és ha az elévülési időnél rövidebb, annak határidejéről a munkavállalót ki kell oktatni. A határidőről való kioktatás elmulasztása esetén hat hónap elteltével az igény nem érvényesíthető.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w:t>
      </w:r>
      <w:hyperlink r:id="rId18" w:anchor="lbj13id6990" w:history="1">
        <w:r w:rsidRPr="00D770E0">
          <w:rPr>
            <w:rFonts w:ascii="Times New Roman" w:eastAsia="Times New Roman" w:hAnsi="Times New Roman" w:cs="Times New Roman"/>
            <w:color w:val="0000FF"/>
            <w:sz w:val="24"/>
            <w:szCs w:val="24"/>
            <w:u w:val="single"/>
            <w:vertAlign w:val="superscript"/>
            <w:lang w:eastAsia="hu-HU"/>
          </w:rPr>
          <w:t>14</w:t>
        </w:r>
      </w:hyperlink>
      <w:r w:rsidRPr="00D770E0">
        <w:rPr>
          <w:rFonts w:ascii="Times New Roman" w:eastAsia="Times New Roman" w:hAnsi="Times New Roman" w:cs="Times New Roman"/>
          <w:sz w:val="24"/>
          <w:szCs w:val="24"/>
          <w:lang w:eastAsia="hu-HU"/>
        </w:rPr>
        <w:t xml:space="preserve"> Írni nem tudó vagy nem képes személy írásbeli jognyilatkozata abban az esetben érvényes, ha azt közokirat vagy olyan teljes bizonyító erejű magánokirat tartalmazza,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amelyen a nyilatkozó fél aláírását vagy kézjegyét bíróság vagy közjegyző hitelesíti,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amelyen ügyvéd ellenjegyzéssel vagy két tanú aláírással igazolja, hogy a nyilatkozó fél a nem általa írt okiratot előttük írta alá vagy látta el kézjegyével,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okiraton lévő aláírást vagy kézjegyet előttük saját aláírásának vagy kézjegyének ismerte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(7)</w:t>
      </w:r>
      <w:hyperlink r:id="rId19" w:anchor="lbj14id6990" w:history="1">
        <w:r w:rsidRPr="00D770E0">
          <w:rPr>
            <w:rFonts w:ascii="Times New Roman" w:eastAsia="Times New Roman" w:hAnsi="Times New Roman" w:cs="Times New Roman"/>
            <w:color w:val="0000FF"/>
            <w:sz w:val="24"/>
            <w:szCs w:val="24"/>
            <w:u w:val="single"/>
            <w:vertAlign w:val="superscript"/>
            <w:lang w:eastAsia="hu-HU"/>
          </w:rPr>
          <w:t>15</w:t>
        </w:r>
      </w:hyperlink>
      <w:r w:rsidRPr="00D770E0">
        <w:rPr>
          <w:rFonts w:ascii="Times New Roman" w:eastAsia="Times New Roman" w:hAnsi="Times New Roman" w:cs="Times New Roman"/>
          <w:sz w:val="24"/>
          <w:szCs w:val="24"/>
          <w:lang w:eastAsia="hu-HU"/>
        </w:rPr>
        <w:t xml:space="preserve"> Az olvasni nem tudó, továbbá olyan személy esetén, aki nem érti azt a nyelvet, amelyen az írásbeli nyilatkozatát tartalmazó okirat készült, az írásbeli jognyilatkozat érvényességének feltétele az is, hogy magából az okiratból kitűnjön, hogy annak tartalmát a tanúk egyike vagy a hitelesítő személy a nyilatkozó félnek felolvasta és megmagyarázta.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 § </w:t>
      </w:r>
      <w:r w:rsidRPr="00D770E0">
        <w:rPr>
          <w:rFonts w:ascii="Times New Roman" w:eastAsia="Times New Roman" w:hAnsi="Times New Roman" w:cs="Times New Roman"/>
          <w:sz w:val="24"/>
          <w:szCs w:val="24"/>
          <w:lang w:eastAsia="hu-HU"/>
        </w:rPr>
        <w:t>(1) A munkáltató köteles a megállapodás írásba foglalásáról gondoskodni és ennek egy példányát a munkavállalónak átadni.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megállapodásban meg kell jelölni a felek nevét, továbbá a megállapodás teljesítése szempontjából lényeges adatait.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16. A jognyilatkozat közlése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24. § </w:t>
      </w:r>
      <w:r w:rsidRPr="00D770E0">
        <w:rPr>
          <w:rFonts w:ascii="Times New Roman" w:eastAsia="Times New Roman" w:hAnsi="Times New Roman" w:cs="Times New Roman"/>
          <w:sz w:val="24"/>
          <w:szCs w:val="24"/>
          <w:lang w:eastAsia="hu-HU"/>
        </w:rPr>
        <w:t>(1)</w:t>
      </w:r>
      <w:hyperlink r:id="rId20" w:anchor="lbj15id6990" w:history="1">
        <w:r w:rsidRPr="00D770E0">
          <w:rPr>
            <w:rFonts w:ascii="Times New Roman" w:eastAsia="Times New Roman" w:hAnsi="Times New Roman" w:cs="Times New Roman"/>
            <w:color w:val="0000FF"/>
            <w:sz w:val="24"/>
            <w:szCs w:val="24"/>
            <w:u w:val="single"/>
            <w:vertAlign w:val="superscript"/>
            <w:lang w:eastAsia="hu-HU"/>
          </w:rPr>
          <w:t>16</w:t>
        </w:r>
      </w:hyperlink>
      <w:r w:rsidRPr="00D770E0">
        <w:rPr>
          <w:rFonts w:ascii="Times New Roman" w:eastAsia="Times New Roman" w:hAnsi="Times New Roman" w:cs="Times New Roman"/>
          <w:sz w:val="24"/>
          <w:szCs w:val="24"/>
          <w:lang w:eastAsia="hu-HU"/>
        </w:rPr>
        <w:t xml:space="preserve"> Az írásbeli jognyilatkozat akkor tekinthető közöltnek, ha azt a címzettnek vagy az átvételre jogosult más személynek átadják, vagy az elektronikus dokumentum részükre hozzáférhetővé válik, továbbá a 22. § (2)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pontjában meghatározott jognyilatkozat esetében, ha azt a helyben szokásos és általában ismert módon közzéteszik. Az elektronikus </w:t>
      </w:r>
      <w:r w:rsidRPr="00D770E0">
        <w:rPr>
          <w:rFonts w:ascii="Times New Roman" w:eastAsia="Times New Roman" w:hAnsi="Times New Roman" w:cs="Times New Roman"/>
          <w:sz w:val="24"/>
          <w:szCs w:val="24"/>
          <w:lang w:eastAsia="hu-HU"/>
        </w:rPr>
        <w:lastRenderedPageBreak/>
        <w:t>dokumentum akkor válik hozzáférhetővé, amikor a címzettnek vagy az átvételre jogosult más személynek lehetősége nyílik arra, hogy annak tartalmát megismerje. A közlés akkor is hatályos, ha a címzett vagy az átvételre jogosult más személy az átvételt megtagadja vagy szándékosan megakadályozza.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bekezdésben foglaltakon túlmenően a postai szolgáltatásokról szóló jogszabály szerint tértivevény különszolgáltatással feladott küldeményként kézbesített jognyilatkozatot,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ha a címzett vagy az átvételre jogosult más személy a küldemény átvételét megtagadta vagy a címzett által bejelentett elérhetőségi címen a kézbesítés a címzett ismeretlensége vagy elköltözése miatt meghiúsult, a kézbesítés megkísérlésének napján,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egyéb esetekben az eredménytelen kézbesítési kísérlet, valamint az értesítés elhelyezésének napját követő ötödik munkanapon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kézbesítettnek</w:t>
      </w:r>
      <w:proofErr w:type="gramEnd"/>
      <w:r w:rsidRPr="00D770E0">
        <w:rPr>
          <w:rFonts w:ascii="Times New Roman" w:eastAsia="Times New Roman" w:hAnsi="Times New Roman" w:cs="Times New Roman"/>
          <w:sz w:val="24"/>
          <w:szCs w:val="24"/>
          <w:lang w:eastAsia="hu-HU"/>
        </w:rPr>
        <w:t xml:space="preserve"> kell tekinteni.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olyan jognyilatkozattal kapcsolatban, amely tekintetében e törvény alapján bírósági eljárásnak van helye, a (2) bekezdésben szabályozott kézbesítési vélelem megdöntése iránt az eljárás kezdeményezésével egyidejűleg, a kézbesítési vélelem beálltáról való tudomásszerzéstől számított tizenöt napon, de legkésőbb a vélelem beálltától számított hat hónapon belül terjeszthető elő kérelem a bíróságnál. A kézbesítési vélelem megdöntésére egyebekben a polgári perrendtartásról szóló törvény rendelkezéseit kell megfelelően alkalmazni. A vélelem megdöntése esetén a bírósági eljárás kezdeményezésére előírt határidőt megtartottnak kell tekinteni.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Vita esetén a jognyilatkozatot tevő felet terheli annak bizonyítása, hogy a közlés szabályszerűen megtörtént.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17. A határidő és az időtartam számítása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 § </w:t>
      </w:r>
      <w:r w:rsidRPr="00D770E0">
        <w:rPr>
          <w:rFonts w:ascii="Times New Roman" w:eastAsia="Times New Roman" w:hAnsi="Times New Roman" w:cs="Times New Roman"/>
          <w:sz w:val="24"/>
          <w:szCs w:val="24"/>
          <w:lang w:eastAsia="hu-HU"/>
        </w:rPr>
        <w:t>(1) A határidő számítására a (2)-(6) bekezdésben foglaltakat kell alkalmazni, ha munkaviszonyra vonatkozó szabály vagy a felek megállapodása valamely jognyilatkozat megtételére vagy egyéb magatartás tanúsítására határidőt ír elő.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Napon, ha munkaviszonyra vonatkozó szabály eltérően nem rendelkezik, naptári napot kell érteni.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határidő számítása a határidő megkezdésére okot adó intézkedést (eseményt) követő napon kezdődik.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(4) A hetekben megállapított határidő azon a napon jár le, amely elnevezésénél fogva a kezdő napnak megfelel. Hónapokban vagy években megállapított határidő </w:t>
      </w:r>
      <w:proofErr w:type="gramStart"/>
      <w:r w:rsidRPr="00D770E0">
        <w:rPr>
          <w:rFonts w:ascii="Times New Roman" w:eastAsia="Times New Roman" w:hAnsi="Times New Roman" w:cs="Times New Roman"/>
          <w:sz w:val="24"/>
          <w:szCs w:val="24"/>
          <w:lang w:eastAsia="hu-HU"/>
        </w:rPr>
        <w:t>lejártának napja</w:t>
      </w:r>
      <w:proofErr w:type="gramEnd"/>
      <w:r w:rsidRPr="00D770E0">
        <w:rPr>
          <w:rFonts w:ascii="Times New Roman" w:eastAsia="Times New Roman" w:hAnsi="Times New Roman" w:cs="Times New Roman"/>
          <w:sz w:val="24"/>
          <w:szCs w:val="24"/>
          <w:lang w:eastAsia="hu-HU"/>
        </w:rPr>
        <w:t xml:space="preserve"> az a nap, amely számánál fogva a kezdő napnak megfelel, ha ez a nap a lejárat hónapjában hiányzik, a hónap utolsó napja.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határidő az utolsó napjának végén jár le. A határidő az általános munkarend szerinti következő munkanap végén jár le, ha az utolsó nap az általános munkarend szerint heti pihenő- vagy munkaszüneti nap.</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(6) A határidőt - e törvény eltérő rendelkezése hiányában - akkor kell megtartottnak tekinteni, ha a lejárat napjának végéig a jognyilatkozatot közlik vagy ezen időpontig az egyéb magatartás tanúsítása megtörténik.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(7) A határidő elmulasztása akkor menthető ki, ha a határidőt megállapító munkaviszonyra vonatkozó szabály ezt kifejezetten megengedi.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(8) A jognyilatkozatot, egyéb magatartást késedelem nélkül, szükség esetén az egyébként nem a kötelezett által viselendő költségek megelőlegezésével kell megtenni vagy tanúsítani, ha munkaviszonyra vonatkozó szabály a jognyilatkozat megtételére vagy az egyéb magatartás tanúsítására haladéktalanul kötelezi a felet.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 § </w:t>
      </w:r>
      <w:r w:rsidRPr="00D770E0">
        <w:rPr>
          <w:rFonts w:ascii="Times New Roman" w:eastAsia="Times New Roman" w:hAnsi="Times New Roman" w:cs="Times New Roman"/>
          <w:sz w:val="24"/>
          <w:szCs w:val="24"/>
          <w:lang w:eastAsia="hu-HU"/>
        </w:rPr>
        <w:t>A munkaviszonyra vonatkozó szabályban vagy a felek megállapodásában meghatározott, határidőnek nem minősülő időtartam számítására a 25. § (4)-(8) bekezdése nem alkalmazható, az ilyen időtartam számításánál a naptár az irányadó.</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IV.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Az érvénytelenség</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18. A semmisség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27. § </w:t>
      </w:r>
      <w:r w:rsidRPr="00D770E0">
        <w:rPr>
          <w:rFonts w:ascii="Times New Roman" w:eastAsia="Times New Roman" w:hAnsi="Times New Roman" w:cs="Times New Roman"/>
          <w:sz w:val="24"/>
          <w:szCs w:val="24"/>
          <w:lang w:eastAsia="hu-HU"/>
        </w:rPr>
        <w:t>(1)</w:t>
      </w:r>
      <w:hyperlink r:id="rId21" w:anchor="lbj16id6990" w:history="1">
        <w:r w:rsidRPr="00D770E0">
          <w:rPr>
            <w:rFonts w:ascii="Times New Roman" w:eastAsia="Times New Roman" w:hAnsi="Times New Roman" w:cs="Times New Roman"/>
            <w:color w:val="0000FF"/>
            <w:sz w:val="24"/>
            <w:szCs w:val="24"/>
            <w:u w:val="single"/>
            <w:vertAlign w:val="superscript"/>
            <w:lang w:eastAsia="hu-HU"/>
          </w:rPr>
          <w:t>17</w:t>
        </w:r>
      </w:hyperlink>
      <w:r w:rsidRPr="00D770E0">
        <w:rPr>
          <w:rFonts w:ascii="Times New Roman" w:eastAsia="Times New Roman" w:hAnsi="Times New Roman" w:cs="Times New Roman"/>
          <w:sz w:val="24"/>
          <w:szCs w:val="24"/>
          <w:lang w:eastAsia="hu-HU"/>
        </w:rPr>
        <w:t xml:space="preserve"> Semmis az a megállapodás, amely munkaviszonyra vonatkozó szabályba ütközik, vagy munkaviszonyra vonatkozó szabály megkerülésével jött létre vagy nyilvánvalóan a jóerkölcsbe ütközik.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színlelt megállapodás semmis, ha pedig más megállapodást leplez, azt a leplezett megállapodás alapján kell megítélni.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semmis megállapodás érvénytelen, kivéve, ha ahhoz a rendelkezést megállapító munkaviszonyra vonatkozó szabály más jogkövetkezményt fűz. A semmisségre az érdekelt határidő nélkül hivatkozhat, a megállapodás semmisségét a bíróság hivatalból észleli.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19. A megtámadhatóság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28. §</w:t>
      </w:r>
      <w:hyperlink r:id="rId22" w:anchor="lbj17id6990" w:history="1">
        <w:r w:rsidRPr="00D770E0">
          <w:rPr>
            <w:rFonts w:ascii="Times New Roman" w:eastAsia="Times New Roman" w:hAnsi="Times New Roman" w:cs="Times New Roman"/>
            <w:b/>
            <w:bCs/>
            <w:color w:val="0000FF"/>
            <w:sz w:val="24"/>
            <w:szCs w:val="24"/>
            <w:u w:val="single"/>
            <w:vertAlign w:val="superscript"/>
            <w:lang w:eastAsia="hu-HU"/>
          </w:rPr>
          <w:t>18</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 xml:space="preserve">(1) A megállapodás megtámadható, ha annak megkötésekor a fél valamely lényeges körülmény tekintetében tévedésben volt, feltéve, ha tévedését a másik fél okozta vagy felismerhette. A megállapodást bármelyik fél megtámadhatja, ha a szerződéskötéskor lényeges </w:t>
      </w:r>
      <w:proofErr w:type="gramStart"/>
      <w:r w:rsidRPr="00D770E0">
        <w:rPr>
          <w:rFonts w:ascii="Times New Roman" w:eastAsia="Times New Roman" w:hAnsi="Times New Roman" w:cs="Times New Roman"/>
          <w:sz w:val="24"/>
          <w:szCs w:val="24"/>
          <w:lang w:eastAsia="hu-HU"/>
        </w:rPr>
        <w:t>körülményben</w:t>
      </w:r>
      <w:proofErr w:type="gramEnd"/>
      <w:r w:rsidRPr="00D770E0">
        <w:rPr>
          <w:rFonts w:ascii="Times New Roman" w:eastAsia="Times New Roman" w:hAnsi="Times New Roman" w:cs="Times New Roman"/>
          <w:sz w:val="24"/>
          <w:szCs w:val="24"/>
          <w:lang w:eastAsia="hu-HU"/>
        </w:rPr>
        <w:t xml:space="preserve"> ugyanabban a téves feltevésben voltak. Lényeges körülményre vonatkozik a tévedés akkor, ha annak ismeretében a fél nem vagy más tartalommal kötötte volna meg a szerződést.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Nem támadhatja meg a szerződést az, aki a tévedését felismerhette vagy a tévedés kockázatát vállalta.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megtévesztés hatására kötött megállapodást megtámadhatja, akit a másik fél szándékos magatartásával tévedésbe ejt vagy tévedésben tart.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megállapodást megtámadhatja, akit a másik fél jogellenes fenyegetéssel vett rá a megállapodás megkötésére.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(5) A (3) és a (4) bekezdésben foglalt szabályokat kell alkalmazni, ha a megtévesztés vagy jogellenes fenyegetés harmadik személy részéről történt és erről a másik fél tudott vagy tudnia kellett.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fél titkos fenntartása vagy rejtett indoka a megállapodás érvényességét nem érinti.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(7) A megtámadás határideje harminc nap, amely a tévedés felismerésétől vagy a jogellenes fenyegetés megszűnésétől kezdődik. A megtámadási határidőre az elévülés szabályai megfelelően irányadók azzal, hogy hat hónap elteltével a megtámadás joga nem gyakorolható.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(8) A megtámadásra irányuló jognyilatkozatot a (7) bekezdésben meghatározott határidőn belül írásban kell a másik féllel közölni.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(9) A sikeresen megtámadott megállapodás érvénytelen.</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20. Az érvénytelenség jogkövetkezménye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29. § </w:t>
      </w:r>
      <w:r w:rsidRPr="00D770E0">
        <w:rPr>
          <w:rFonts w:ascii="Times New Roman" w:eastAsia="Times New Roman" w:hAnsi="Times New Roman" w:cs="Times New Roman"/>
          <w:sz w:val="24"/>
          <w:szCs w:val="24"/>
          <w:lang w:eastAsia="hu-HU"/>
        </w:rPr>
        <w:t>(1) Az érvénytelen megállapodás alapján létrejött jogviszonyból származó jogokat és kötelezettségeket úgy kell tekinteni, mintha azok érvényes megállapodás alapján állnának fenn. Az érvénytelen megállapodás alapján létrejött jogviszonyt - ha e törvény eltérően nem rendelkezik - a munkáltató köteles haladéktalanul, azonnali hatállyal megszüntetni, feltéve, hogy az érvénytelenség okát a felek nem hárítják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köteles a munkavállalónak annyi időre járó távolléti díjat megfizetni, amennyi a munkáltató felmondása esetén járna, továbbá megfelelően alkalmazni kell a végkielégítés szabályait is, ha a munkaszerződés a munkáltató oldalán felmerült okból érvénytelen és azt az (1) bekezdés alapján meg kell szüntetni.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Ha a megállapodás valamely része érvénytelen, helyette a munkaviszonyra vonatkozó szabályt kell alkalmazni, kivéve, ha a felek az érvénytelen rész nélkül nem állapodtak volna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egyoldalú jognyilatkozat érvénytelensége esetén e jognyilatkozatból jogok és kötelezettségek nem származnak.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munkaviszony megszüntetésére irányuló jognyilatkozat érvénytelensége esetén - a munkáltató saját jognyilatkozatának sikeres megtámadását kivéve - a 82-84. §-ban foglalt rendelkezéseket kell megfelelően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30. §</w:t>
      </w:r>
      <w:hyperlink r:id="rId23" w:anchor="lbj18id6990" w:history="1">
        <w:r w:rsidRPr="00D770E0">
          <w:rPr>
            <w:rFonts w:ascii="Times New Roman" w:eastAsia="Times New Roman" w:hAnsi="Times New Roman" w:cs="Times New Roman"/>
            <w:b/>
            <w:bCs/>
            <w:color w:val="0000FF"/>
            <w:sz w:val="24"/>
            <w:szCs w:val="24"/>
            <w:u w:val="single"/>
            <w:vertAlign w:val="superscript"/>
            <w:lang w:eastAsia="hu-HU"/>
          </w:rPr>
          <w:t>19</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A megállapodás érvénytelenségéből származó kár megtérítésére e törvény szabályait kell alkalmazni.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21. A polgári jogi szabályok alkalmazása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31. §</w:t>
      </w:r>
      <w:hyperlink r:id="rId24" w:anchor="lbj19id6990" w:history="1">
        <w:r w:rsidRPr="00D770E0">
          <w:rPr>
            <w:rFonts w:ascii="Times New Roman" w:eastAsia="Times New Roman" w:hAnsi="Times New Roman" w:cs="Times New Roman"/>
            <w:b/>
            <w:bCs/>
            <w:color w:val="0000FF"/>
            <w:sz w:val="24"/>
            <w:szCs w:val="24"/>
            <w:u w:val="single"/>
            <w:vertAlign w:val="superscript"/>
            <w:lang w:eastAsia="hu-HU"/>
          </w:rPr>
          <w:t>20</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A jognyilatkozatra egyebekben, ha e törvény eltérően nem rendelkezik, a Ptk. 6:4. § és 6:5. §, 6:8. §, 6:11. §, 6:13. §, 6:15-17. §, 6:26. § és 6:27. §, 6:42. §, 6:46-56. §, 6:62. §, 6:63. § (1)-(3) bekezdése, 6:64-70. §, 6:73. §, 6:77. § és 6:78. §, 6:80. § és 6:81. §, 6:86. § és 6:87. §, 6:102. §, 6:107. §, 6:116-119. §, 6:193-201. §, 6:203-207. §, 6:587. § szabályait kell megfelelően alkalmazni.</w:t>
      </w:r>
    </w:p>
    <w:p w:rsidR="00D770E0" w:rsidRPr="00D770E0" w:rsidRDefault="00D770E0" w:rsidP="00D770E0">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i/>
          <w:iCs/>
          <w:sz w:val="24"/>
          <w:szCs w:val="24"/>
          <w:lang w:eastAsia="hu-HU"/>
        </w:rPr>
        <w:lastRenderedPageBreak/>
        <w:t>MÁSODIK RÉSZ</w:t>
      </w:r>
    </w:p>
    <w:p w:rsidR="00D770E0" w:rsidRPr="00D770E0" w:rsidRDefault="00D770E0" w:rsidP="00D770E0">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i/>
          <w:iCs/>
          <w:sz w:val="24"/>
          <w:szCs w:val="24"/>
          <w:lang w:eastAsia="hu-HU"/>
        </w:rPr>
        <w:t>A MUNKAVISZONY</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V.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munkaviszony alanyai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32. § </w:t>
      </w:r>
      <w:r w:rsidRPr="00D770E0">
        <w:rPr>
          <w:rFonts w:ascii="Times New Roman" w:eastAsia="Times New Roman" w:hAnsi="Times New Roman" w:cs="Times New Roman"/>
          <w:sz w:val="24"/>
          <w:szCs w:val="24"/>
          <w:lang w:eastAsia="hu-HU"/>
        </w:rPr>
        <w:t>A munkaviszony alanyai a munkáltató és a munkavállaló.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33. § </w:t>
      </w:r>
      <w:r w:rsidRPr="00D770E0">
        <w:rPr>
          <w:rFonts w:ascii="Times New Roman" w:eastAsia="Times New Roman" w:hAnsi="Times New Roman" w:cs="Times New Roman"/>
          <w:sz w:val="24"/>
          <w:szCs w:val="24"/>
          <w:lang w:eastAsia="hu-HU"/>
        </w:rPr>
        <w:t>Munkáltató az a jogképes személy, aki munkaszerződés alapján munkavállalót foglalkoztat.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34. § </w:t>
      </w:r>
      <w:r w:rsidRPr="00D770E0">
        <w:rPr>
          <w:rFonts w:ascii="Times New Roman" w:eastAsia="Times New Roman" w:hAnsi="Times New Roman" w:cs="Times New Roman"/>
          <w:sz w:val="24"/>
          <w:szCs w:val="24"/>
          <w:lang w:eastAsia="hu-HU"/>
        </w:rPr>
        <w:t>(1) Munkavállaló az a természetes személy, aki munkaszerződés alapján munkát végez.</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Munkavállaló az lehet, aki a tizenhatodik életévét betöltötte. Ettől eltérően munkavállaló lehet - az iskolai szünet alatt - az a tizenötödik életévét betöltött tanuló, aki nappali rendszerű képzés keretében tanulmányokat folytat.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gyámhatóság engedélye alapján a jogszabályban meghatározott kulturális, művészeti, sport-, hirdetési tevékenység keretében a tizenhatodik életévét be nem töltött személy is foglalkoztatható.</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22.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35. § </w:t>
      </w:r>
      <w:r w:rsidRPr="00D770E0">
        <w:rPr>
          <w:rFonts w:ascii="Times New Roman" w:eastAsia="Times New Roman" w:hAnsi="Times New Roman" w:cs="Times New Roman"/>
          <w:sz w:val="24"/>
          <w:szCs w:val="24"/>
          <w:lang w:eastAsia="hu-HU"/>
        </w:rPr>
        <w:t>A 32-34. §-ban foglaltaktól eltérni nem lehet.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VI.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munkáltató személyében bekövetkező változás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36. § </w:t>
      </w:r>
      <w:r w:rsidRPr="00D770E0">
        <w:rPr>
          <w:rFonts w:ascii="Times New Roman" w:eastAsia="Times New Roman" w:hAnsi="Times New Roman" w:cs="Times New Roman"/>
          <w:sz w:val="24"/>
          <w:szCs w:val="24"/>
          <w:lang w:eastAsia="hu-HU"/>
        </w:rPr>
        <w:t>(1) A gazdasági egység (anyagi vagy nem anyagi erőforrások szervezett csoportja) jogügyleten alapuló átvételének időpontjában fennálló munkaviszonyból származó jogok és kötelezettségek az átadóról az átvevő munkáltatóra szállnak 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25" w:anchor="lbj20id6990" w:history="1">
        <w:r w:rsidRPr="00D770E0">
          <w:rPr>
            <w:rFonts w:ascii="Times New Roman" w:eastAsia="Times New Roman" w:hAnsi="Times New Roman" w:cs="Times New Roman"/>
            <w:color w:val="0000FF"/>
            <w:sz w:val="24"/>
            <w:szCs w:val="24"/>
            <w:u w:val="single"/>
            <w:vertAlign w:val="superscript"/>
            <w:lang w:eastAsia="hu-HU"/>
          </w:rPr>
          <w:t>21</w:t>
        </w:r>
      </w:hyperlink>
      <w:r w:rsidRPr="00D770E0">
        <w:rPr>
          <w:rFonts w:ascii="Times New Roman" w:eastAsia="Times New Roman" w:hAnsi="Times New Roman" w:cs="Times New Roman"/>
          <w:sz w:val="24"/>
          <w:szCs w:val="24"/>
          <w:lang w:eastAsia="hu-HU"/>
        </w:rPr>
        <w:t xml:space="preserve"> Felszámolási eljárásban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(1) bekezdésben,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37.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38. § (1)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39-40.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66. § (3)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228. § (4)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lastRenderedPageBreak/>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229. § (4) bekezdésében,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282.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w:t>
      </w:r>
      <w:proofErr w:type="gramEnd"/>
      <w:r w:rsidRPr="00D770E0">
        <w:rPr>
          <w:rFonts w:ascii="Times New Roman" w:eastAsia="Times New Roman" w:hAnsi="Times New Roman" w:cs="Times New Roman"/>
          <w:sz w:val="24"/>
          <w:szCs w:val="24"/>
          <w:lang w:eastAsia="hu-HU"/>
        </w:rPr>
        <w:t xml:space="preserve"> nem alkalmazhatók.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37. § </w:t>
      </w:r>
      <w:r w:rsidRPr="00D770E0">
        <w:rPr>
          <w:rFonts w:ascii="Times New Roman" w:eastAsia="Times New Roman" w:hAnsi="Times New Roman" w:cs="Times New Roman"/>
          <w:sz w:val="24"/>
          <w:szCs w:val="24"/>
          <w:lang w:eastAsia="hu-HU"/>
        </w:rPr>
        <w:t>Az átadó munkáltató az átszállást megelőzően köteles tájékoztatni az átvevő munkáltatót az átszállással érintett munkaviszonyokból, valamint a versenytilalmi megállapodásokból és a tanulmányi szerződésekből származó jogokról és kötelezettségekről. A tájékoztatás elmaradása az átvevő munkáltatóval szemben e jogviszonyokból származó igények érvényesítését nem érinti.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38. § </w:t>
      </w:r>
      <w:r w:rsidRPr="00D770E0">
        <w:rPr>
          <w:rFonts w:ascii="Times New Roman" w:eastAsia="Times New Roman" w:hAnsi="Times New Roman" w:cs="Times New Roman"/>
          <w:sz w:val="24"/>
          <w:szCs w:val="24"/>
          <w:lang w:eastAsia="hu-HU"/>
        </w:rPr>
        <w:t>(1) Az átvevő munkáltató az átszállást követő tizenöt napon belül a munkáltató azonosító adatainak közlésével köteles írásban tájékoztatni a munkavállalót a munkáltató személyében bekövetkezett változásról, valamint a 46. § (1) bekezdésében meghatározott munkafeltételek változásáról.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Amennyiben az átadó munkáltatónál - a 236. § (1) bekezdésében meghatározott munkavállalói létszám hiányában - üzemi tanács nem működik és üzemi megbízott megválasztására sem került sor, az átadó vagy - a munkáltatók megállapodása alapján - az átvevő munkáltató legkésőbb az átszállást megelőzően tizenöt nappal köteles az érintett munkavállalókat írásban tájékoztatni</w:t>
      </w:r>
      <w:hyperlink r:id="rId26" w:anchor="lbj21id6990" w:history="1">
        <w:r w:rsidRPr="00D770E0">
          <w:rPr>
            <w:rFonts w:ascii="Times New Roman" w:eastAsia="Times New Roman" w:hAnsi="Times New Roman" w:cs="Times New Roman"/>
            <w:color w:val="0000FF"/>
            <w:sz w:val="24"/>
            <w:szCs w:val="24"/>
            <w:u w:val="single"/>
            <w:vertAlign w:val="superscript"/>
            <w:lang w:eastAsia="hu-HU"/>
          </w:rPr>
          <w:t>22</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átszállás időpontjáról vagy tervezett időpontjáról,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az átszállás okáról,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munkavállalót érintő jogi, gazdasági és szociális következményekről,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munkavállalót érintő tervezett intézkedésről.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39. § </w:t>
      </w:r>
      <w:r w:rsidRPr="00D770E0">
        <w:rPr>
          <w:rFonts w:ascii="Times New Roman" w:eastAsia="Times New Roman" w:hAnsi="Times New Roman" w:cs="Times New Roman"/>
          <w:sz w:val="24"/>
          <w:szCs w:val="24"/>
          <w:lang w:eastAsia="hu-HU"/>
        </w:rPr>
        <w:t>Az átadó és az átvevő munkáltató egyetemlegesen felel az átszállást megelőzően esedékessé vált munkavállalói követelésért, ha a munkavállaló az igényét az átszállást követő egy éven belül érvényesíti.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40. § </w:t>
      </w:r>
      <w:r w:rsidRPr="00D770E0">
        <w:rPr>
          <w:rFonts w:ascii="Times New Roman" w:eastAsia="Times New Roman" w:hAnsi="Times New Roman" w:cs="Times New Roman"/>
          <w:sz w:val="24"/>
          <w:szCs w:val="24"/>
          <w:lang w:eastAsia="hu-HU"/>
        </w:rPr>
        <w:t>(1) A 70. §-ban és a 77. §-ban foglalt rendelkezéseket kell megfelelően alkalmazni, ha a munkavállaló a munkaviszonyát felmondással arra hivatkozva szünteti meg, hogy a munkáltató személyében bekövetkezett változás miatt a rá irányadó munkafeltételek lényeges és hátrányos megváltozása következtében a munkaviszony fenntartása számára aránytalan sérelemmel járna vagy lehetetlenné válna.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az (1) bekezdés szerinti felmondást - a 67. § (2) bekezdésében foglalt szabályok alkalmazásával - köteles megindokolni.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az (1) bekezdés szerinti felmondás jogát a munkáltató személyében bekövetkezett változás időpontját követő harminc napon belül gyakorolhatja.</w:t>
      </w:r>
      <w:hyperlink r:id="rId27" w:anchor="lbj22id6990" w:history="1">
        <w:r w:rsidRPr="00D770E0">
          <w:rPr>
            <w:rFonts w:ascii="Times New Roman" w:eastAsia="Times New Roman" w:hAnsi="Times New Roman" w:cs="Times New Roman"/>
            <w:color w:val="0000FF"/>
            <w:sz w:val="24"/>
            <w:szCs w:val="24"/>
            <w:u w:val="single"/>
            <w:vertAlign w:val="superscript"/>
            <w:lang w:eastAsia="hu-HU"/>
          </w:rPr>
          <w:t>23</w:t>
        </w:r>
      </w:hyperlink>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23.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41. § </w:t>
      </w:r>
      <w:r w:rsidRPr="00D770E0">
        <w:rPr>
          <w:rFonts w:ascii="Times New Roman" w:eastAsia="Times New Roman" w:hAnsi="Times New Roman" w:cs="Times New Roman"/>
          <w:sz w:val="24"/>
          <w:szCs w:val="24"/>
          <w:lang w:eastAsia="hu-HU"/>
        </w:rPr>
        <w:t>A 36-40. §-ban foglaltaktól a kollektív szerződés a munkavállaló javára térhet el.</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lastRenderedPageBreak/>
        <w:t>VII.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munkaviszony létesítése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24. A munkaszerződés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42. § </w:t>
      </w:r>
      <w:r w:rsidRPr="00D770E0">
        <w:rPr>
          <w:rFonts w:ascii="Times New Roman" w:eastAsia="Times New Roman" w:hAnsi="Times New Roman" w:cs="Times New Roman"/>
          <w:sz w:val="24"/>
          <w:szCs w:val="24"/>
          <w:lang w:eastAsia="hu-HU"/>
        </w:rPr>
        <w:t>(1) A munkaviszony munkaszerződéssel jön létre.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munkaszerződés alapján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munkavállaló köteles a munkáltató irányítása szerint munkát végezni,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munkáltató köteles a munkavállalót foglalkoztatni és munkabért 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43. § </w:t>
      </w:r>
      <w:r w:rsidRPr="00D770E0">
        <w:rPr>
          <w:rFonts w:ascii="Times New Roman" w:eastAsia="Times New Roman" w:hAnsi="Times New Roman" w:cs="Times New Roman"/>
          <w:sz w:val="24"/>
          <w:szCs w:val="24"/>
          <w:lang w:eastAsia="hu-HU"/>
        </w:rPr>
        <w:t>(1) A munkaszerződés - jogszabály eltérő rendelkezése hiányában - a Második Részben foglaltaktól, valamint munkaviszonyra vonatkozó szabálytól a munkavállaló javára eltérhet.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eltérést az egymással összefüggő rendelkezések összehasonlításával kell elbírálni.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28" w:anchor="lbj23id6990" w:history="1">
        <w:r w:rsidRPr="00D770E0">
          <w:rPr>
            <w:rFonts w:ascii="Times New Roman" w:eastAsia="Times New Roman" w:hAnsi="Times New Roman" w:cs="Times New Roman"/>
            <w:color w:val="0000FF"/>
            <w:sz w:val="24"/>
            <w:szCs w:val="24"/>
            <w:u w:val="single"/>
            <w:vertAlign w:val="superscript"/>
            <w:lang w:eastAsia="hu-HU"/>
          </w:rPr>
          <w:t>24</w:t>
        </w:r>
      </w:hyperlink>
      <w:r w:rsidRPr="00D770E0">
        <w:rPr>
          <w:rFonts w:ascii="Times New Roman" w:eastAsia="Times New Roman" w:hAnsi="Times New Roman" w:cs="Times New Roman"/>
          <w:sz w:val="24"/>
          <w:szCs w:val="24"/>
          <w:lang w:eastAsia="hu-HU"/>
        </w:rPr>
        <w:t xml:space="preserve"> A felek munkaviszonyból származó jogaival és kötelezettségeivel kapcsolatos megállapodására a munkaszerződésre vonatkozó szabályokat a (4) bekezdésben foglalt eltéréssel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w:t>
      </w:r>
      <w:hyperlink r:id="rId29" w:anchor="lbj24id6990" w:history="1">
        <w:r w:rsidRPr="00D770E0">
          <w:rPr>
            <w:rFonts w:ascii="Times New Roman" w:eastAsia="Times New Roman" w:hAnsi="Times New Roman" w:cs="Times New Roman"/>
            <w:color w:val="0000FF"/>
            <w:sz w:val="24"/>
            <w:szCs w:val="24"/>
            <w:u w:val="single"/>
            <w:vertAlign w:val="superscript"/>
            <w:lang w:eastAsia="hu-HU"/>
          </w:rPr>
          <w:t>25</w:t>
        </w:r>
      </w:hyperlink>
      <w:r w:rsidRPr="00D770E0">
        <w:rPr>
          <w:rFonts w:ascii="Times New Roman" w:eastAsia="Times New Roman" w:hAnsi="Times New Roman" w:cs="Times New Roman"/>
          <w:sz w:val="24"/>
          <w:szCs w:val="24"/>
          <w:lang w:eastAsia="hu-HU"/>
        </w:rPr>
        <w:t xml:space="preserve"> A (3) bekezdés szerinti megállapodást munkaviszonyra vonatkozó szabály rendelkezése esetén kell írásba foglalni.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44. § </w:t>
      </w:r>
      <w:r w:rsidRPr="00D770E0">
        <w:rPr>
          <w:rFonts w:ascii="Times New Roman" w:eastAsia="Times New Roman" w:hAnsi="Times New Roman" w:cs="Times New Roman"/>
          <w:sz w:val="24"/>
          <w:szCs w:val="24"/>
          <w:lang w:eastAsia="hu-HU"/>
        </w:rPr>
        <w:t>A munkaszerződést írásba kell foglalni. Az írásba foglalás elmulasztása miatt a munkaszerződés érvénytelenségére csak a munkavállaló - a munkába lépést követő harminc napon belül - hivatkozhat.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24/</w:t>
      </w:r>
      <w:proofErr w:type="gramStart"/>
      <w:r w:rsidRPr="00D770E0">
        <w:rPr>
          <w:rFonts w:ascii="Times New Roman" w:eastAsia="Times New Roman" w:hAnsi="Times New Roman" w:cs="Times New Roman"/>
          <w:b/>
          <w:bCs/>
          <w:sz w:val="24"/>
          <w:szCs w:val="24"/>
          <w:lang w:eastAsia="hu-HU"/>
        </w:rPr>
        <w:t>A.</w:t>
      </w:r>
      <w:proofErr w:type="gramEnd"/>
      <w:r w:rsidRPr="00D770E0">
        <w:rPr>
          <w:rFonts w:ascii="Times New Roman" w:eastAsia="Times New Roman" w:hAnsi="Times New Roman" w:cs="Times New Roman"/>
          <w:b/>
          <w:bCs/>
          <w:sz w:val="24"/>
          <w:szCs w:val="24"/>
          <w:lang w:eastAsia="hu-HU"/>
        </w:rPr>
        <w:fldChar w:fldCharType="begin"/>
      </w:r>
      <w:r w:rsidRPr="00D770E0">
        <w:rPr>
          <w:rFonts w:ascii="Times New Roman" w:eastAsia="Times New Roman" w:hAnsi="Times New Roman" w:cs="Times New Roman"/>
          <w:b/>
          <w:bCs/>
          <w:sz w:val="24"/>
          <w:szCs w:val="24"/>
          <w:lang w:eastAsia="hu-HU"/>
        </w:rPr>
        <w:instrText xml:space="preserve"> HYPERLINK "http://net.jogtar.hu/jr/gen/hjegy_doc.cgi?docid=A1200001.TV" \l "lbj25id6990" </w:instrText>
      </w:r>
      <w:r w:rsidRPr="00D770E0">
        <w:rPr>
          <w:rFonts w:ascii="Times New Roman" w:eastAsia="Times New Roman" w:hAnsi="Times New Roman" w:cs="Times New Roman"/>
          <w:b/>
          <w:bCs/>
          <w:sz w:val="24"/>
          <w:szCs w:val="24"/>
          <w:lang w:eastAsia="hu-HU"/>
        </w:rPr>
        <w:fldChar w:fldCharType="separate"/>
      </w:r>
      <w:r w:rsidRPr="00D770E0">
        <w:rPr>
          <w:rFonts w:ascii="Times New Roman" w:eastAsia="Times New Roman" w:hAnsi="Times New Roman" w:cs="Times New Roman"/>
          <w:b/>
          <w:bCs/>
          <w:color w:val="0000FF"/>
          <w:sz w:val="24"/>
          <w:szCs w:val="24"/>
          <w:u w:val="single"/>
          <w:vertAlign w:val="superscript"/>
          <w:lang w:eastAsia="hu-HU"/>
        </w:rPr>
        <w:t>26</w:t>
      </w:r>
      <w:r w:rsidRPr="00D770E0">
        <w:rPr>
          <w:rFonts w:ascii="Times New Roman" w:eastAsia="Times New Roman" w:hAnsi="Times New Roman" w:cs="Times New Roman"/>
          <w:b/>
          <w:bCs/>
          <w:sz w:val="24"/>
          <w:szCs w:val="24"/>
          <w:lang w:eastAsia="hu-HU"/>
        </w:rPr>
        <w:fldChar w:fldCharType="end"/>
      </w:r>
      <w:r w:rsidRPr="00D770E0">
        <w:rPr>
          <w:rFonts w:ascii="Times New Roman" w:eastAsia="Times New Roman" w:hAnsi="Times New Roman" w:cs="Times New Roman"/>
          <w:b/>
          <w:bCs/>
          <w:sz w:val="24"/>
          <w:szCs w:val="24"/>
          <w:lang w:eastAsia="hu-HU"/>
        </w:rPr>
        <w:t xml:space="preserve"> A munkaviszony létesítésének különös feltételei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44/</w:t>
      </w:r>
      <w:proofErr w:type="gramStart"/>
      <w:r w:rsidRPr="00D770E0">
        <w:rPr>
          <w:rFonts w:ascii="Times New Roman" w:eastAsia="Times New Roman" w:hAnsi="Times New Roman" w:cs="Times New Roman"/>
          <w:b/>
          <w:bCs/>
          <w:sz w:val="24"/>
          <w:szCs w:val="24"/>
          <w:lang w:eastAsia="hu-HU"/>
        </w:rPr>
        <w:t>A.</w:t>
      </w:r>
      <w:proofErr w:type="gramEnd"/>
      <w:r w:rsidRPr="00D770E0">
        <w:rPr>
          <w:rFonts w:ascii="Times New Roman" w:eastAsia="Times New Roman" w:hAnsi="Times New Roman" w:cs="Times New Roman"/>
          <w:b/>
          <w:bCs/>
          <w:sz w:val="24"/>
          <w:szCs w:val="24"/>
          <w:lang w:eastAsia="hu-HU"/>
        </w:rPr>
        <w:t xml:space="preserve"> §</w:t>
      </w:r>
      <w:hyperlink r:id="rId30" w:anchor="lbj26id6990" w:history="1">
        <w:r w:rsidRPr="00D770E0">
          <w:rPr>
            <w:rFonts w:ascii="Times New Roman" w:eastAsia="Times New Roman" w:hAnsi="Times New Roman" w:cs="Times New Roman"/>
            <w:b/>
            <w:bCs/>
            <w:color w:val="0000FF"/>
            <w:sz w:val="24"/>
            <w:szCs w:val="24"/>
            <w:u w:val="single"/>
            <w:vertAlign w:val="superscript"/>
            <w:lang w:eastAsia="hu-HU"/>
          </w:rPr>
          <w:t>27</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tizennyolcadik életévét be nem töltött személy nevelését, felügyeletét, gondozását, gyógykezelését végző munkáltató nem létesíthet munkaviszonyt olyan személlyel, aki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bűntettesek nyilvántartásában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aa) </w:t>
      </w:r>
      <w:r w:rsidRPr="00D770E0">
        <w:rPr>
          <w:rFonts w:ascii="Times New Roman" w:eastAsia="Times New Roman" w:hAnsi="Times New Roman" w:cs="Times New Roman"/>
          <w:sz w:val="24"/>
          <w:szCs w:val="24"/>
          <w:lang w:eastAsia="hu-HU"/>
        </w:rPr>
        <w:t xml:space="preserve">a 2013. június 30-ig hatályban volt emberölés [a Büntető Törvénykönyvről szóló 1978. évi IV. törvény (a továbbiakban: 1978. évi IV. törvény) 166. § (2) bekezdés </w:t>
      </w: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 xml:space="preserve">pont], öngyilkosságban való közreműködés [1978. évi IV. törvény 168. § (2) bekezdés], személyi szabadság megsértése [1978. évi IV. törvény 175. § (3) bekezdés </w:t>
      </w:r>
      <w:r w:rsidRPr="00D770E0">
        <w:rPr>
          <w:rFonts w:ascii="Times New Roman" w:eastAsia="Times New Roman" w:hAnsi="Times New Roman" w:cs="Times New Roman"/>
          <w:i/>
          <w:iCs/>
          <w:sz w:val="24"/>
          <w:szCs w:val="24"/>
          <w:lang w:eastAsia="hu-HU"/>
        </w:rPr>
        <w:t xml:space="preserve">e) </w:t>
      </w:r>
      <w:r w:rsidRPr="00D770E0">
        <w:rPr>
          <w:rFonts w:ascii="Times New Roman" w:eastAsia="Times New Roman" w:hAnsi="Times New Roman" w:cs="Times New Roman"/>
          <w:sz w:val="24"/>
          <w:szCs w:val="24"/>
          <w:lang w:eastAsia="hu-HU"/>
        </w:rPr>
        <w:t xml:space="preserve">pont], emberkereskedelem [1978. évi IV. törvény 175/B. § (2)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és (5) bekezdés], családi állás megváltoztatása [1978. évi IV. törvény 193. § (2)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pont], kiskorú veszélyeztetése [1978. évi IV. törvény 195. § (1)-(3) bekezdés], erőszakos közösülés [1978. évi IV. törvény 197. § (2)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és (3) bekezdés], szemérem elleni erőszak [1978. évi IV. törvény 198. § (2)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és (3) bekezdés], megrontás (1978. évi IV. törvény 201-202/</w:t>
      </w:r>
      <w:proofErr w:type="gramStart"/>
      <w:r w:rsidRPr="00D770E0">
        <w:rPr>
          <w:rFonts w:ascii="Times New Roman" w:eastAsia="Times New Roman" w:hAnsi="Times New Roman" w:cs="Times New Roman"/>
          <w:sz w:val="24"/>
          <w:szCs w:val="24"/>
          <w:lang w:eastAsia="hu-HU"/>
        </w:rPr>
        <w:t>A</w:t>
      </w:r>
      <w:proofErr w:type="gramEnd"/>
      <w:r w:rsidRPr="00D770E0">
        <w:rPr>
          <w:rFonts w:ascii="Times New Roman" w:eastAsia="Times New Roman" w:hAnsi="Times New Roman" w:cs="Times New Roman"/>
          <w:sz w:val="24"/>
          <w:szCs w:val="24"/>
          <w:lang w:eastAsia="hu-HU"/>
        </w:rPr>
        <w:t xml:space="preserve">. §), tiltott pornográf felvétellel visszaélés (1978. évi IV. törvény 204. §), üzletszerű kéjelgés elősegítése [1978. évi IV. törvény 205. § (3)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visszaélés </w:t>
      </w:r>
      <w:r w:rsidRPr="00D770E0">
        <w:rPr>
          <w:rFonts w:ascii="Times New Roman" w:eastAsia="Times New Roman" w:hAnsi="Times New Roman" w:cs="Times New Roman"/>
          <w:sz w:val="24"/>
          <w:szCs w:val="24"/>
          <w:lang w:eastAsia="hu-HU"/>
        </w:rPr>
        <w:lastRenderedPageBreak/>
        <w:t xml:space="preserve">kábítószerrel [1978. évi IV. törvény 282/B. § (1) bekezdés, (2)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és </w:t>
      </w: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 xml:space="preserve">pont, 282/B. § (5) bekezdés és (7)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ab</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 xml:space="preserve">tiltott toborzás [a Büntető Törvénykönyvről szóló 2012. évi C. törvény (a továbbiakban: Btk.) 146. § (3) bekezdés], emberölés [Btk. 160. § (2) bekezdés </w:t>
      </w: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 xml:space="preserve">pont], öngyilkosságban közreműködés [Btk. 162. § (2) bekezdés], emberi test tiltott felhasználása [Btk. 175. § (3)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kábítószer-kereskedelem [Btk. 177.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pont], kábítószer birtoklása [Btk. 179.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és (2) bekezdés], kóros szenvedélykeltés (Btk. 181. §), teljesítményfokozó szerrel visszaélés [Btk. 185. § (3) és (5) bekezdés], emberrablás [Btk. 190. § (2)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és (3)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emberkereskedelem [Btk. 192. § (4)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(5) és (6) bekezdés], kényszermunka [Btk. 193. § (2) bekezdés </w:t>
      </w: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 xml:space="preserve">pont], személyi szabadság megsértése [Btk. 194. § (2)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és (3) bekezdés], szexuális kényszerítés [Btk. 196. § (2)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és (3) bekezdés], szexuális erőszak [Btk. 197. § (2) bekezdés, (3)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és (4) bekezdés], szexuális visszaélés (Btk. 198. §), kerítés [Btk. 200. § (2) bekezdés és (4)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pont], prostitúció elősegítése [Btk. 201. § (1) bekezdés </w:t>
      </w: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 xml:space="preserve">pont és (2) bekezdés], gyermekprostitúció kihasználása (Btk. 203. §), gyermekpornográfia (Btk. 204. §), szeméremsértés [Btk. 205. § (2) bekezdés], kiskorú veszélyeztetése (Btk. 208. §), gyermekmunka (Btk. 209. §), családi jogállás megsértése [Btk. 213. § (2)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 bűncselekmény elkövetése miatt szerepel,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az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pontban meghatározott bűncselekmény elkövetésének megalapozott gyanúja miatt büntetőeljárás hatálya alatt áll, a büntetőeljárás jogerős befejezéséig,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Btk. 52. § (3) bekezdése szerinti foglalkozástól eltiltás hatálya alatt áll,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 xml:space="preserve">az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pontban meghatározott bűncselekmények elkövetése miatt kényszergyógykezelés alatt áll.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Nem foglalkoztatható, akivel szemben az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pontjában meghatározott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szándékos bűncselekmény miatt végrehajtandó szabadságvesztést szabtak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aa) </w:t>
      </w:r>
      <w:r w:rsidRPr="00D770E0">
        <w:rPr>
          <w:rFonts w:ascii="Times New Roman" w:eastAsia="Times New Roman" w:hAnsi="Times New Roman" w:cs="Times New Roman"/>
          <w:sz w:val="24"/>
          <w:szCs w:val="24"/>
          <w:lang w:eastAsia="hu-HU"/>
        </w:rPr>
        <w:t>öt évet el nem érő szabadságvesztés esetén a mentesítés beálltától számított öt évig,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ab</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ötévi vagy azt meghaladó szabadságvesztés esetén a mentesítés beálltától számított nyolc évig;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szándékos bűncselekmény miatt közérdekű munkát vagy pénzbüntetést szabtak ki, a mentesítés beálltától számított két évig;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szándékos bűncselekmény miatt végrehajtásában felfüggesztett szabadságvesztést szabtak ki, a mentesítés beálltától számított három évig.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Azt a tényt, hogy a munkaviszonyt létesíteni kívánó személy megfelel az (1)-(2) bekezdésben meghatározott feltételeknek, az érintett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munkaviszony létrejötte előtt,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a munkaviszony fennállása alatt a munkáltató írásbeli felhívására, a felhívástól számított tizenöt munkanapon belül, ha e határidőn belül a munkavállalón kívül álló ok miatt nem lehetséges, az ok megszűnését követően haladéktalanul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hatósági</w:t>
      </w:r>
      <w:proofErr w:type="gramEnd"/>
      <w:r w:rsidRPr="00D770E0">
        <w:rPr>
          <w:rFonts w:ascii="Times New Roman" w:eastAsia="Times New Roman" w:hAnsi="Times New Roman" w:cs="Times New Roman"/>
          <w:sz w:val="24"/>
          <w:szCs w:val="24"/>
          <w:lang w:eastAsia="hu-HU"/>
        </w:rPr>
        <w:t xml:space="preserve"> bizonyítvánnyal igazolja.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Ha a munkavállaló igazolja, hogy megfelel az (1)-(2) bekezdésben meghatározott feltételeknek, a munkáltató a bűnügyi nyilvántartó szerv által kiállított hatósági bizonyítvány kiadása iránti eljárásért megfizetett igazgatási szolgáltatási díjat a munkavállaló részére megtéríti.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Ha az (1)-(2) bekezdésben meghatározott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feltételeknek való megfelelést a munkavállaló a bűnügyi nyilvántartó szerv által kiállított hatósági bizonyítvánnyal nem tudja igazolni,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kizáró ok egyéb módon a munkáltató tudomására jut,</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a</w:t>
      </w:r>
      <w:proofErr w:type="gramEnd"/>
      <w:r w:rsidRPr="00D770E0">
        <w:rPr>
          <w:rFonts w:ascii="Times New Roman" w:eastAsia="Times New Roman" w:hAnsi="Times New Roman" w:cs="Times New Roman"/>
          <w:sz w:val="24"/>
          <w:szCs w:val="24"/>
          <w:lang w:eastAsia="hu-HU"/>
        </w:rPr>
        <w:t xml:space="preserve"> 29. § (1) bekezdését kell megfelelően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munkáltató az (1)-(2) bekezdésben meghatározott feltételeknek való megfelelés ellenőrzése céljából kezeli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munkaviszonyt létesíteni szándékozó személy,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munkavállaló</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azon</w:t>
      </w:r>
      <w:proofErr w:type="gramEnd"/>
      <w:r w:rsidRPr="00D770E0">
        <w:rPr>
          <w:rFonts w:ascii="Times New Roman" w:eastAsia="Times New Roman" w:hAnsi="Times New Roman" w:cs="Times New Roman"/>
          <w:sz w:val="24"/>
          <w:szCs w:val="24"/>
          <w:lang w:eastAsia="hu-HU"/>
        </w:rPr>
        <w:t xml:space="preserve"> személyes adatait, amelyeket a bűnügyi nyilvántartó szerv által kiállított hatósági bizonyítvány tartalmaz.</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(7) Az (1)-(3) bekezdésben foglaltak alapján megismert személyes adatokat a munkáltató a munkaviszony létesítéséről meghozott döntés időpontjáig vagy - munkaviszony létesítése esetén - annak megszűnéséig vagy megszüntetéséig kezeli.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25. A munkaszerződés tartalma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45. § </w:t>
      </w:r>
      <w:r w:rsidRPr="00D770E0">
        <w:rPr>
          <w:rFonts w:ascii="Times New Roman" w:eastAsia="Times New Roman" w:hAnsi="Times New Roman" w:cs="Times New Roman"/>
          <w:sz w:val="24"/>
          <w:szCs w:val="24"/>
          <w:lang w:eastAsia="hu-HU"/>
        </w:rPr>
        <w:t>(1) A munkaszerződésben a feleknek meg kell állapodniuk a munkavállaló alapbérében és munkakörében.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munkaviszony tartamát a munkaszerződésben kell meghatározni. Ennek hiányában a munkaviszony határozatlan időre jön létre.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munkahelyét a munkaszerződésben kell meghatározni. Ennek hiányában munkahelynek azt a helyet kell tekinteni, ahol munkáját szokás szerint végzi.</w:t>
      </w:r>
      <w:hyperlink r:id="rId31" w:anchor="lbj27id6990" w:history="1">
        <w:r w:rsidRPr="00D770E0">
          <w:rPr>
            <w:rFonts w:ascii="Times New Roman" w:eastAsia="Times New Roman" w:hAnsi="Times New Roman" w:cs="Times New Roman"/>
            <w:color w:val="0000FF"/>
            <w:sz w:val="24"/>
            <w:szCs w:val="24"/>
            <w:u w:val="single"/>
            <w:vertAlign w:val="superscript"/>
            <w:lang w:eastAsia="hu-HU"/>
          </w:rPr>
          <w:t>28</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munkaviszony - eltérő megállapodás hiányában - általános teljes napi munkaidőben történő foglalkoztatásra jön létre.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(5) A felek a munkaszerződésben a munkaviszony kezdetétől számított legfeljebb három hónapig terjedő próbaidőt köthetnek ki. Ennél rövidebb próbaidő kikötése esetén a felek a </w:t>
      </w:r>
      <w:r w:rsidRPr="00D770E0">
        <w:rPr>
          <w:rFonts w:ascii="Times New Roman" w:eastAsia="Times New Roman" w:hAnsi="Times New Roman" w:cs="Times New Roman"/>
          <w:sz w:val="24"/>
          <w:szCs w:val="24"/>
          <w:lang w:eastAsia="hu-HU"/>
        </w:rPr>
        <w:lastRenderedPageBreak/>
        <w:t>próbaidőt - legfeljebb egy alkalommal - meghosszabbíthatják. A próbaidő tartama a meghosszabbítása esetén sem haladhatja meg a három hónapot.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26. A munkáltató írásbeli tájékoztatási kötelezettsége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46. § </w:t>
      </w:r>
      <w:r w:rsidRPr="00D770E0">
        <w:rPr>
          <w:rFonts w:ascii="Times New Roman" w:eastAsia="Times New Roman" w:hAnsi="Times New Roman" w:cs="Times New Roman"/>
          <w:sz w:val="24"/>
          <w:szCs w:val="24"/>
          <w:lang w:eastAsia="hu-HU"/>
        </w:rPr>
        <w:t>(1) A munkáltató legkésőbb a munkaviszony kezdetétől számított tizenöt napon belül írásban tájékoztatja a munkavállalót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napi munkaidőről,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az alapbéren túli munkabérről és egyéb juttatásokról,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munkabérről való elszámolás módjáról, a munkabérfizetés gyakoriságáról, a kifizetés napjáról,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munkakörbe tartozó feladatokról,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w:t>
      </w:r>
      <w:hyperlink r:id="rId32" w:anchor="lbj28id6990" w:history="1">
        <w:r w:rsidRPr="00D770E0">
          <w:rPr>
            <w:rFonts w:ascii="Times New Roman" w:eastAsia="Times New Roman" w:hAnsi="Times New Roman" w:cs="Times New Roman"/>
            <w:i/>
            <w:iCs/>
            <w:color w:val="0000FF"/>
            <w:sz w:val="24"/>
            <w:szCs w:val="24"/>
            <w:u w:val="single"/>
            <w:vertAlign w:val="superscript"/>
            <w:lang w:eastAsia="hu-HU"/>
          </w:rPr>
          <w:t>29</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szabadság mértékéről, számítási módjáról és kiadásának,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munkáltatóra és a munkavállalóra irányadó felmondási idő megállapításának szabályairól,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arról, hogy a munkáltató kollektív szerződés hatálya alá tartozik-e,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munkáltatói jogkör gyakorlójáról.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Az (1) bekezdés </w:t>
      </w:r>
      <w:r w:rsidRPr="00D770E0">
        <w:rPr>
          <w:rFonts w:ascii="Times New Roman" w:eastAsia="Times New Roman" w:hAnsi="Times New Roman" w:cs="Times New Roman"/>
          <w:i/>
          <w:iCs/>
          <w:sz w:val="24"/>
          <w:szCs w:val="24"/>
          <w:lang w:eastAsia="hu-HU"/>
        </w:rPr>
        <w:t xml:space="preserve">a)-c), </w:t>
      </w:r>
      <w:r w:rsidRPr="00D770E0">
        <w:rPr>
          <w:rFonts w:ascii="Times New Roman" w:eastAsia="Times New Roman" w:hAnsi="Times New Roman" w:cs="Times New Roman"/>
          <w:sz w:val="24"/>
          <w:szCs w:val="24"/>
          <w:lang w:eastAsia="hu-HU"/>
        </w:rPr>
        <w:t xml:space="preserve">és </w:t>
      </w:r>
      <w:r w:rsidRPr="00D770E0">
        <w:rPr>
          <w:rFonts w:ascii="Times New Roman" w:eastAsia="Times New Roman" w:hAnsi="Times New Roman" w:cs="Times New Roman"/>
          <w:i/>
          <w:iCs/>
          <w:sz w:val="24"/>
          <w:szCs w:val="24"/>
          <w:lang w:eastAsia="hu-HU"/>
        </w:rPr>
        <w:t xml:space="preserve">e)-f) </w:t>
      </w:r>
      <w:r w:rsidRPr="00D770E0">
        <w:rPr>
          <w:rFonts w:ascii="Times New Roman" w:eastAsia="Times New Roman" w:hAnsi="Times New Roman" w:cs="Times New Roman"/>
          <w:sz w:val="24"/>
          <w:szCs w:val="24"/>
          <w:lang w:eastAsia="hu-HU"/>
        </w:rPr>
        <w:t>pontjában előírt tájékoztatás munkaviszonyra vonatkozó szabály rendelkezésére történő hivatkozással is megadható.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Ha a munkaviszony tizenöt nap eltelte előtt megszűnik, a munkáltató az (1) bekezdésben foglalt kötelezettségét a 80. § (2) bekezdésében meghatározott időpontban köteles teljesíteni.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munkáltató megnevezésének, lényeges adatainak, továbbá az (1) bekezdésben meghatározottak változásáról a munkavállalót a változást követő tizenöt napon belül írásban tájékoztatni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(5) Nem terheli a munkáltatót a tájékoztatási kötelezettség - az (1) bekezdés </w:t>
      </w:r>
      <w:r w:rsidRPr="00D770E0">
        <w:rPr>
          <w:rFonts w:ascii="Times New Roman" w:eastAsia="Times New Roman" w:hAnsi="Times New Roman" w:cs="Times New Roman"/>
          <w:i/>
          <w:iCs/>
          <w:sz w:val="24"/>
          <w:szCs w:val="24"/>
          <w:lang w:eastAsia="hu-HU"/>
        </w:rPr>
        <w:t xml:space="preserve">h) </w:t>
      </w:r>
      <w:r w:rsidRPr="00D770E0">
        <w:rPr>
          <w:rFonts w:ascii="Times New Roman" w:eastAsia="Times New Roman" w:hAnsi="Times New Roman" w:cs="Times New Roman"/>
          <w:sz w:val="24"/>
          <w:szCs w:val="24"/>
          <w:lang w:eastAsia="hu-HU"/>
        </w:rPr>
        <w:t>pontját kivéve -, ha a munkaszerződés alapján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munkaviszony tartama az egy hónapot,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munkaidő a heti nyolc órát nem haladja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47. § </w:t>
      </w:r>
      <w:r w:rsidRPr="00D770E0">
        <w:rPr>
          <w:rFonts w:ascii="Times New Roman" w:eastAsia="Times New Roman" w:hAnsi="Times New Roman" w:cs="Times New Roman"/>
          <w:sz w:val="24"/>
          <w:szCs w:val="24"/>
          <w:lang w:eastAsia="hu-HU"/>
        </w:rPr>
        <w:t>A tizenöt napot meghaladó külföldön történő munkavégzés esetén - a 46. §-ban foglaltakon túlmenően - a munkavállalót - legkésőbb a külföldre való kiutazást megelőző hét nappal - írásban tájékoztatni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külföldi munkavégzés helyéről, tartamáról,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a pénzbeli és a természetbeni juttatásokról,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díjazás és egyéb juttatás pénzneméről,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hazatérésre irányadó szabályokról.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27. A munkaviszony kezdete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48. § </w:t>
      </w:r>
      <w:r w:rsidRPr="00D770E0">
        <w:rPr>
          <w:rFonts w:ascii="Times New Roman" w:eastAsia="Times New Roman" w:hAnsi="Times New Roman" w:cs="Times New Roman"/>
          <w:sz w:val="24"/>
          <w:szCs w:val="24"/>
          <w:lang w:eastAsia="hu-HU"/>
        </w:rPr>
        <w:t>A munkaviszony kezdetének napját a munkaszerződésben kell meghatározni. Ennek hiányában a munkaviszony kezdete a munkaszerződés megkötését követő nap.</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49. § </w:t>
      </w:r>
      <w:r w:rsidRPr="00D770E0">
        <w:rPr>
          <w:rFonts w:ascii="Times New Roman" w:eastAsia="Times New Roman" w:hAnsi="Times New Roman" w:cs="Times New Roman"/>
          <w:sz w:val="24"/>
          <w:szCs w:val="24"/>
          <w:lang w:eastAsia="hu-HU"/>
        </w:rPr>
        <w:t>(1) A felek a munkaszerződés megkötése és a munkaviszony kezdetének napja közötti időszakban nem tanúsíthatnak olyan magatartást, amely a munkaviszony létrejöttét meghiúsítaná.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Az (1) bekezdésben meghatározott tartam alatt a munkaszerződéstől bármelyik fél elállhat, ha a munkaszerződés megkötését követően körülményeiben olyan lényeges változás következett be, amely a munkaviszony teljesítését lehetetlenné </w:t>
      </w:r>
      <w:proofErr w:type="gramStart"/>
      <w:r w:rsidRPr="00D770E0">
        <w:rPr>
          <w:rFonts w:ascii="Times New Roman" w:eastAsia="Times New Roman" w:hAnsi="Times New Roman" w:cs="Times New Roman"/>
          <w:sz w:val="24"/>
          <w:szCs w:val="24"/>
          <w:lang w:eastAsia="hu-HU"/>
        </w:rPr>
        <w:t>tenné</w:t>
      </w:r>
      <w:proofErr w:type="gramEnd"/>
      <w:r w:rsidRPr="00D770E0">
        <w:rPr>
          <w:rFonts w:ascii="Times New Roman" w:eastAsia="Times New Roman" w:hAnsi="Times New Roman" w:cs="Times New Roman"/>
          <w:sz w:val="24"/>
          <w:szCs w:val="24"/>
          <w:lang w:eastAsia="hu-HU"/>
        </w:rPr>
        <w:t xml:space="preserve"> vagy aránytalan sérelemmel járna.</w:t>
      </w:r>
      <w:hyperlink r:id="rId33" w:anchor="lbj29id6990" w:history="1">
        <w:r w:rsidRPr="00D770E0">
          <w:rPr>
            <w:rFonts w:ascii="Times New Roman" w:eastAsia="Times New Roman" w:hAnsi="Times New Roman" w:cs="Times New Roman"/>
            <w:color w:val="0000FF"/>
            <w:sz w:val="24"/>
            <w:szCs w:val="24"/>
            <w:u w:val="single"/>
            <w:vertAlign w:val="superscript"/>
            <w:lang w:eastAsia="hu-HU"/>
          </w:rPr>
          <w:t>30</w:t>
        </w:r>
      </w:hyperlink>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28.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50. § </w:t>
      </w:r>
      <w:r w:rsidRPr="00D770E0">
        <w:rPr>
          <w:rFonts w:ascii="Times New Roman" w:eastAsia="Times New Roman" w:hAnsi="Times New Roman" w:cs="Times New Roman"/>
          <w:sz w:val="24"/>
          <w:szCs w:val="24"/>
          <w:lang w:eastAsia="hu-HU"/>
        </w:rPr>
        <w:t>(1)</w:t>
      </w:r>
      <w:hyperlink r:id="rId34" w:anchor="lbj30id6990" w:history="1">
        <w:r w:rsidRPr="00D770E0">
          <w:rPr>
            <w:rFonts w:ascii="Times New Roman" w:eastAsia="Times New Roman" w:hAnsi="Times New Roman" w:cs="Times New Roman"/>
            <w:color w:val="0000FF"/>
            <w:sz w:val="24"/>
            <w:szCs w:val="24"/>
            <w:u w:val="single"/>
            <w:vertAlign w:val="superscript"/>
            <w:lang w:eastAsia="hu-HU"/>
          </w:rPr>
          <w:t>31</w:t>
        </w:r>
      </w:hyperlink>
      <w:r w:rsidRPr="00D770E0">
        <w:rPr>
          <w:rFonts w:ascii="Times New Roman" w:eastAsia="Times New Roman" w:hAnsi="Times New Roman" w:cs="Times New Roman"/>
          <w:sz w:val="24"/>
          <w:szCs w:val="24"/>
          <w:lang w:eastAsia="hu-HU"/>
        </w:rPr>
        <w:t xml:space="preserve"> A felek megállapodása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42-44.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44/</w:t>
      </w:r>
      <w:proofErr w:type="gramStart"/>
      <w:r w:rsidRPr="00D770E0">
        <w:rPr>
          <w:rFonts w:ascii="Times New Roman" w:eastAsia="Times New Roman" w:hAnsi="Times New Roman" w:cs="Times New Roman"/>
          <w:sz w:val="24"/>
          <w:szCs w:val="24"/>
          <w:lang w:eastAsia="hu-HU"/>
        </w:rPr>
        <w:t>A</w:t>
      </w:r>
      <w:proofErr w:type="gramEnd"/>
      <w:r w:rsidRPr="00D770E0">
        <w:rPr>
          <w:rFonts w:ascii="Times New Roman" w:eastAsia="Times New Roman" w:hAnsi="Times New Roman" w:cs="Times New Roman"/>
          <w:sz w:val="24"/>
          <w:szCs w:val="24"/>
          <w:lang w:eastAsia="hu-HU"/>
        </w:rPr>
        <w:t>.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45. § (1) bekezdésében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35" w:anchor="lbj31id6990" w:history="1">
        <w:r w:rsidRPr="00D770E0">
          <w:rPr>
            <w:rFonts w:ascii="Times New Roman" w:eastAsia="Times New Roman" w:hAnsi="Times New Roman" w:cs="Times New Roman"/>
            <w:color w:val="0000FF"/>
            <w:sz w:val="24"/>
            <w:szCs w:val="24"/>
            <w:u w:val="single"/>
            <w:vertAlign w:val="superscript"/>
            <w:lang w:eastAsia="hu-HU"/>
          </w:rPr>
          <w:t>32</w:t>
        </w:r>
      </w:hyperlink>
      <w:r w:rsidRPr="00D770E0">
        <w:rPr>
          <w:rFonts w:ascii="Times New Roman" w:eastAsia="Times New Roman" w:hAnsi="Times New Roman" w:cs="Times New Roman"/>
          <w:sz w:val="24"/>
          <w:szCs w:val="24"/>
          <w:lang w:eastAsia="hu-HU"/>
        </w:rPr>
        <w:t xml:space="preserve">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42-44.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44/</w:t>
      </w:r>
      <w:proofErr w:type="gramStart"/>
      <w:r w:rsidRPr="00D770E0">
        <w:rPr>
          <w:rFonts w:ascii="Times New Roman" w:eastAsia="Times New Roman" w:hAnsi="Times New Roman" w:cs="Times New Roman"/>
          <w:sz w:val="24"/>
          <w:szCs w:val="24"/>
          <w:lang w:eastAsia="hu-HU"/>
        </w:rPr>
        <w:t>A</w:t>
      </w:r>
      <w:proofErr w:type="gramEnd"/>
      <w:r w:rsidRPr="00D770E0">
        <w:rPr>
          <w:rFonts w:ascii="Times New Roman" w:eastAsia="Times New Roman" w:hAnsi="Times New Roman" w:cs="Times New Roman"/>
          <w:sz w:val="24"/>
          <w:szCs w:val="24"/>
          <w:lang w:eastAsia="hu-HU"/>
        </w:rPr>
        <w:t>.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45. § (1)-(4)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Kollektív szerződés a 46-47. §-ban foglaltaktól csak a munkavállaló javára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w:t>
      </w:r>
      <w:hyperlink r:id="rId36" w:anchor="lbj32id6990" w:history="1">
        <w:r w:rsidRPr="00D770E0">
          <w:rPr>
            <w:rFonts w:ascii="Times New Roman" w:eastAsia="Times New Roman" w:hAnsi="Times New Roman" w:cs="Times New Roman"/>
            <w:color w:val="0000FF"/>
            <w:sz w:val="24"/>
            <w:szCs w:val="24"/>
            <w:u w:val="single"/>
            <w:vertAlign w:val="superscript"/>
            <w:lang w:eastAsia="hu-HU"/>
          </w:rPr>
          <w:t>33</w:t>
        </w:r>
      </w:hyperlink>
      <w:r w:rsidRPr="00D770E0">
        <w:rPr>
          <w:rFonts w:ascii="Times New Roman" w:eastAsia="Times New Roman" w:hAnsi="Times New Roman" w:cs="Times New Roman"/>
          <w:sz w:val="24"/>
          <w:szCs w:val="24"/>
          <w:lang w:eastAsia="hu-HU"/>
        </w:rPr>
        <w:t xml:space="preserve"> Kollektív szerződés rendelkezése alapján a próbaidő tartama legfeljebb hat hónap.</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VIII.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munkaszerződés teljesítése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lastRenderedPageBreak/>
        <w:t>29. Alapvető kötelezettségek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51. § </w:t>
      </w:r>
      <w:r w:rsidRPr="00D770E0">
        <w:rPr>
          <w:rFonts w:ascii="Times New Roman" w:eastAsia="Times New Roman" w:hAnsi="Times New Roman" w:cs="Times New Roman"/>
          <w:sz w:val="24"/>
          <w:szCs w:val="24"/>
          <w:lang w:eastAsia="hu-HU"/>
        </w:rPr>
        <w:t>(1) A munkáltató köteles a munkavállalót a munkaszerződés és a munkaviszonyra vonatkozó szabályok szerint foglalkoztatni, továbbá - a felek eltérő megállapodása hiányában - a munkavégzéshez szükséges feltételeket biztosítani.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köteles a munkavállalónak azt a költségét megtéríteni, amely a munkaviszony teljesítésével indokoltan merült fel.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munkavállalót csak olyan munkára lehet alkalmazni, amely testi alkatára vagy fejlettségére tekintettel rá hátrányos következményekkel nem járhat.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munkáltató biztosítja az egészséget nem veszélyeztető és biztonságos munkavégzés követelményeit. A munkába lépést megelőzően és a munkaviszony fennállása alatt rendszeres időközönként köteles ingyenesen biztosítani a munkavállaló munkaköri alkalmassági vizsgálatát.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fogyatékossággal élő személy foglalkoztatása során gondoskodni kell az ésszerű alkalmazkodás feltételeinek biztosításáról.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Felhatalmazást kap a Kormány, hogy rendeletben állapítsa meg a munkavállaló munkaviszonnyal összefüggő költségeinek megtérítésére vonatkozó szabályokat.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52. § </w:t>
      </w:r>
      <w:r w:rsidRPr="00D770E0">
        <w:rPr>
          <w:rFonts w:ascii="Times New Roman" w:eastAsia="Times New Roman" w:hAnsi="Times New Roman" w:cs="Times New Roman"/>
          <w:sz w:val="24"/>
          <w:szCs w:val="24"/>
          <w:lang w:eastAsia="hu-HU"/>
        </w:rPr>
        <w:t>(1) A munkavállaló köteles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által előírt helyen és időben munkára képes állapotban megjelenni,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munkaideje alatt - munkavégzés céljából, munkára képes állapotban - a munkáltató rendelkezésére állni,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munkáját személyesen, az általában elvárható szakértelemmel és gondossággal, a munkájára vonatkozó szabályok, előírások, utasítások és szokások szerint végezni,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munkakörének ellátásához szükséges bizalomnak megfelelő magatartást tanúsítani,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munkatársaival együttműködni.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a munkáltató előzetes hozzájárulása nélkül harmadik személytől díjazást a munkaviszonyban végzett tevékenységére tekintettel nem fogadhat el, vagy nem köthet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(3) A munkavállalót munkaszerződés vagy munkaviszonyra vonatkozó szabály alapján </w:t>
      </w:r>
      <w:proofErr w:type="gramStart"/>
      <w:r w:rsidRPr="00D770E0">
        <w:rPr>
          <w:rFonts w:ascii="Times New Roman" w:eastAsia="Times New Roman" w:hAnsi="Times New Roman" w:cs="Times New Roman"/>
          <w:sz w:val="24"/>
          <w:szCs w:val="24"/>
          <w:lang w:eastAsia="hu-HU"/>
        </w:rPr>
        <w:t>megillető</w:t>
      </w:r>
      <w:proofErr w:type="gramEnd"/>
      <w:r w:rsidRPr="00D770E0">
        <w:rPr>
          <w:rFonts w:ascii="Times New Roman" w:eastAsia="Times New Roman" w:hAnsi="Times New Roman" w:cs="Times New Roman"/>
          <w:sz w:val="24"/>
          <w:szCs w:val="24"/>
          <w:lang w:eastAsia="hu-HU"/>
        </w:rPr>
        <w:t xml:space="preserve"> munkabért csökkenteni nem lehet arra tekintettel, hogy a munkavállaló a munkáltató előzetes hozzájárulásával a (2) bekezdésben meghatározott díjazásban részesült.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(2) bekezdésben meghatározott díjazásnak minősül minden olyan vagyoni értékű szolgáltatás, amelyet harmadik személy a munkáltatót megillető szolgáltatáson felül a munkavállalónak nyújt.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30. A munkaszerződéstől eltérő foglalkoztatás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53. § </w:t>
      </w:r>
      <w:r w:rsidRPr="00D770E0">
        <w:rPr>
          <w:rFonts w:ascii="Times New Roman" w:eastAsia="Times New Roman" w:hAnsi="Times New Roman" w:cs="Times New Roman"/>
          <w:sz w:val="24"/>
          <w:szCs w:val="24"/>
          <w:lang w:eastAsia="hu-HU"/>
        </w:rPr>
        <w:t>(1) A munkáltató jogosult a munkavállalót átmenetileg a munkaszerződéstől eltérő munkakörben, munkahelyen vagy más munkáltatónál foglalkoztatni.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37" w:anchor="lbj33id6990" w:history="1">
        <w:r w:rsidRPr="00D770E0">
          <w:rPr>
            <w:rFonts w:ascii="Times New Roman" w:eastAsia="Times New Roman" w:hAnsi="Times New Roman" w:cs="Times New Roman"/>
            <w:color w:val="0000FF"/>
            <w:sz w:val="24"/>
            <w:szCs w:val="24"/>
            <w:u w:val="single"/>
            <w:vertAlign w:val="superscript"/>
            <w:lang w:eastAsia="hu-HU"/>
          </w:rPr>
          <w:t>34</w:t>
        </w:r>
      </w:hyperlink>
      <w:r w:rsidRPr="00D770E0">
        <w:rPr>
          <w:rFonts w:ascii="Times New Roman" w:eastAsia="Times New Roman" w:hAnsi="Times New Roman" w:cs="Times New Roman"/>
          <w:sz w:val="24"/>
          <w:szCs w:val="24"/>
          <w:lang w:eastAsia="hu-HU"/>
        </w:rPr>
        <w:t xml:space="preserve"> Az (1) bekezdés szerinti foglalkoztatás tartama naptári évenként összesen a negyvennégy beosztás szerinti munkanapot vagy háromszázötvenkét órát nem haladhatja meg. Ezt arányosan kell alkalmazni, ha a munkaviszony évközben kezdődött, határozott időre vagy az általánostól eltérő teljes napi vagy részmunkaidőre jött létre. A munkaszerződéstől eltérő foglalkoztatás várható tartamáról a munkavállalót tájékoztatni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hozzájárulása nélkül nem kötelezhető más helységben végzendő munkára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várandóssága megállapításától gyermeke hároméves koráig,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gyermeke tizenhat éves koráig, ha gyermekét egyedül neveli,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hozzátartozójának tartós, személyes gondozása esetén, továbbá,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rehabilitációs szakértői szerv legalább ötven százalékos mértékű egészségkárosodását megállapította.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(4) A (3) bekezdés </w:t>
      </w: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pontjának alkalmazása tekintetében a 131. § (2) bekezdése megfelelően irányadó.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munkavállaló az (1) bekezdés szerinti foglalkoztatás esetén az ellátott munkakörre előírt, de legalább a munkaszerződése szerinti alapbérre jogosult.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31. Az utasítás teljesítésének megtagadása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54. § </w:t>
      </w:r>
      <w:r w:rsidRPr="00D770E0">
        <w:rPr>
          <w:rFonts w:ascii="Times New Roman" w:eastAsia="Times New Roman" w:hAnsi="Times New Roman" w:cs="Times New Roman"/>
          <w:sz w:val="24"/>
          <w:szCs w:val="24"/>
          <w:lang w:eastAsia="hu-HU"/>
        </w:rPr>
        <w:t>(1) A munkavállaló köteles megtagadni az utasítás teljesítését, ha annak végrehajtása más személy egészségét vagy a környezetet közvetlenül és súlyosan veszélyeztetné.</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megtagadhatja az utasítás teljesítését, ha annak végrehajtása munkaviszonyra vonatkozó szabályba ütközik, vagy a munkavállaló életét, testi épségét vagy egészségét közvetlenül és súlyosan veszélyeztetné.</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az utasítás megtagadása esetén is köteles rendelkezésre állni.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munkavállaló a munkáltató utasításától akkor térhet el, ha ezt a munkáltató károsodástól való megóvása feltétlenül megköveteli és a munkáltató értesítésére nincs mód. Az utasítástól való eltérésről a munkáltatót haladéktalanul tájékoztatni kell.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32. Mentesülés a munkavégzési kötelezettség alól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55. § </w:t>
      </w:r>
      <w:r w:rsidRPr="00D770E0">
        <w:rPr>
          <w:rFonts w:ascii="Times New Roman" w:eastAsia="Times New Roman" w:hAnsi="Times New Roman" w:cs="Times New Roman"/>
          <w:sz w:val="24"/>
          <w:szCs w:val="24"/>
          <w:lang w:eastAsia="hu-HU"/>
        </w:rPr>
        <w:t>(1) A munkavállaló mentesül rendelkezésre állási és munkavégzési kötelezettségének teljesítése alól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keresőképtelensége,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a jogszabály szerinti, az emberi reprodukciós eljárással összefüggő, egészségügyi intézményben történő kezelés,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kötelező orvosi vizsgálata tartamára,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véradáshoz szükséges, legalább négy óra időtartamra,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szoptató anya a szoptatás első hat hónapjában naponta kétszer egy, ikergyermekek esetén kétszer két órára, a kilencedik hónap végéig naponta egy, ikergyermekek esetén naponta két órára,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hozzátartozója halálakor két munkanapra,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általános iskolai tanulmányok folytatása, továbbá a felek megállapodása szerinti képzés, továbbképzés esetén, a képzésben való részvételhez szükséges időre,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önkéntes vagy létesítményi tűzoltói szolgálat ellátása tartamára,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bíróság vagy hatóság felhívására, vagy az eljárásban való személyes részvételhez szükséges időtartamra,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j) </w:t>
      </w:r>
      <w:r w:rsidRPr="00D770E0">
        <w:rPr>
          <w:rFonts w:ascii="Times New Roman" w:eastAsia="Times New Roman" w:hAnsi="Times New Roman" w:cs="Times New Roman"/>
          <w:sz w:val="24"/>
          <w:szCs w:val="24"/>
          <w:lang w:eastAsia="hu-HU"/>
        </w:rPr>
        <w:t>a különös méltánylást érdemlő személyi, családi vagy elháríthatatlan ok miatt indokolt távollét tartamára,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k) </w:t>
      </w:r>
      <w:r w:rsidRPr="00D770E0">
        <w:rPr>
          <w:rFonts w:ascii="Times New Roman" w:eastAsia="Times New Roman" w:hAnsi="Times New Roman" w:cs="Times New Roman"/>
          <w:sz w:val="24"/>
          <w:szCs w:val="24"/>
          <w:lang w:eastAsia="hu-HU"/>
        </w:rPr>
        <w:t>munkaviszonyra vonatkozó szabályban meghatározott tartamra.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ha a munkavállaló által elkövetett kötelezettségszegés körülményeinek kivizsgálása miatt indokolt, a vizsgálat lefolytatásához szükséges, de legfeljebb harminc napos időtartamra mentesítheti a munkavállalót rendelkezésre állási és munkavégzési kötelezettségének teljesítése alól.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33. Jogkövetkezmények a munkavállaló vétkes kötelezettségszegésért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56. § </w:t>
      </w:r>
      <w:r w:rsidRPr="00D770E0">
        <w:rPr>
          <w:rFonts w:ascii="Times New Roman" w:eastAsia="Times New Roman" w:hAnsi="Times New Roman" w:cs="Times New Roman"/>
          <w:sz w:val="24"/>
          <w:szCs w:val="24"/>
          <w:lang w:eastAsia="hu-HU"/>
        </w:rPr>
        <w:t>(1) A munkaviszonyból származó kötelezettség vétkes megszegése esetére kollektív szerződés vagy - ha a munkáltató vagy a munkavállaló nem áll kollektív szerződés hatálya alatt - munkaszerződés a kötelezettségszegés súlyával arányos hátrányos jogkövetkezményeket állapíthat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38" w:anchor="lbj34id6990" w:history="1">
        <w:r w:rsidRPr="00D770E0">
          <w:rPr>
            <w:rFonts w:ascii="Times New Roman" w:eastAsia="Times New Roman" w:hAnsi="Times New Roman" w:cs="Times New Roman"/>
            <w:color w:val="0000FF"/>
            <w:sz w:val="24"/>
            <w:szCs w:val="24"/>
            <w:u w:val="single"/>
            <w:vertAlign w:val="superscript"/>
            <w:lang w:eastAsia="hu-HU"/>
          </w:rPr>
          <w:t>35</w:t>
        </w:r>
      </w:hyperlink>
      <w:r w:rsidRPr="00D770E0">
        <w:rPr>
          <w:rFonts w:ascii="Times New Roman" w:eastAsia="Times New Roman" w:hAnsi="Times New Roman" w:cs="Times New Roman"/>
          <w:sz w:val="24"/>
          <w:szCs w:val="24"/>
          <w:lang w:eastAsia="hu-HU"/>
        </w:rPr>
        <w:t xml:space="preserve"> Hátrányos jogkövetkezményként csak olyan, a munkaviszonnyal összefüggő, annak feltételeit határozott időre módosító hátrány állapítható meg, amely a munkavállaló személyiségi jogát és emberi méltóságát nem sérti. A vagyoni hátrányt megállapító jogkövetkezmény összességében nem haladhatja meg a munkavállaló - a jogkövetkezmény megállapításakor irányadó - egyhavi alapbére összegét.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hátrányos jogkövetkezmény alkalmazása során a 78. § (2) bekezdését megfelelően alkalmazni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Hátrányos jogkövetkezmény nem állapítható meg olyan kötelezettségszegés miatt, amelyet a munkáltató a munkaviszony megszüntetésének indokaként is megjelöl.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(5) A hátrányos jogkövetkezménnyel járó intézkedést írásba kell foglalni és indokolni kell.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34.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57. § </w:t>
      </w:r>
      <w:r w:rsidRPr="00D770E0">
        <w:rPr>
          <w:rFonts w:ascii="Times New Roman" w:eastAsia="Times New Roman" w:hAnsi="Times New Roman" w:cs="Times New Roman"/>
          <w:sz w:val="24"/>
          <w:szCs w:val="24"/>
          <w:lang w:eastAsia="hu-HU"/>
        </w:rPr>
        <w:t>(1) A felek megállapodása vagy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52. § (3)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az 53. § (3)-(4)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54. § (1)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56. § (2)-(5) bekezdésében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Kollektív szerződés az 55. § (1) bekezdésében foglaltaktól csak a munkavállaló javára térhet el.</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IX.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munkaszerződés módosítása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58. § </w:t>
      </w:r>
      <w:r w:rsidRPr="00D770E0">
        <w:rPr>
          <w:rFonts w:ascii="Times New Roman" w:eastAsia="Times New Roman" w:hAnsi="Times New Roman" w:cs="Times New Roman"/>
          <w:sz w:val="24"/>
          <w:szCs w:val="24"/>
          <w:lang w:eastAsia="hu-HU"/>
        </w:rPr>
        <w:t>A felek a munkaszerződést közös megegyezéssel módosíthatják. A munkaszerződés módosítására a megkötésére vonatkozó szabályokat kell megfelelően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59. §</w:t>
      </w:r>
      <w:hyperlink r:id="rId39" w:anchor="lbj35id6990" w:history="1">
        <w:r w:rsidRPr="00D770E0">
          <w:rPr>
            <w:rFonts w:ascii="Times New Roman" w:eastAsia="Times New Roman" w:hAnsi="Times New Roman" w:cs="Times New Roman"/>
            <w:b/>
            <w:bCs/>
            <w:color w:val="0000FF"/>
            <w:sz w:val="24"/>
            <w:szCs w:val="24"/>
            <w:u w:val="single"/>
            <w:vertAlign w:val="superscript"/>
            <w:lang w:eastAsia="hu-HU"/>
          </w:rPr>
          <w:t>36</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A munkáltató a 127-132. §-ban meghatározott távollét megszűnését követően ajánlatot tesz a munkavállaló számára a munkabér módosítására. Ennek során a munkavállalóval azonos munkakörű munkavállalók részére a munkáltatónál időközben megvalósított átlagos éves béremelés mértékét kell alapul venni. Ilyen munkavállalók hiányában a munkáltatónál ténylegesen megvalósult átlagos éves béremelés mértéke az irányadó.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60. § </w:t>
      </w:r>
      <w:r w:rsidRPr="00D770E0">
        <w:rPr>
          <w:rFonts w:ascii="Times New Roman" w:eastAsia="Times New Roman" w:hAnsi="Times New Roman" w:cs="Times New Roman"/>
          <w:sz w:val="24"/>
          <w:szCs w:val="24"/>
          <w:lang w:eastAsia="hu-HU"/>
        </w:rPr>
        <w:t>(1) A munkavállaló számára egészségi állapotának megfelelő munkakört kell felajánlani, ha várandóssága megállapításától gyermeke egyéves koráig - munkaköri alkalmasságára vonatkozó orvosi vélemény alapján - a munkakörében nem foglalkoztatható. A munkavégzés alól fel kell menteni, ha az egészségi állapotának megfelelő foglalkoztatása nem lehetséges.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a felajánlott munkakörnek megfelelő alapbérre jogosult, amely a munkaszerződés szerinti alapbérénél kevesebb nem lehet. A felmentés idejére alapbére illeti meg, kivéve, ha a felajánlott munkakört alapos ok nélkül nem fogadja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61. § </w:t>
      </w:r>
      <w:r w:rsidRPr="00D770E0">
        <w:rPr>
          <w:rFonts w:ascii="Times New Roman" w:eastAsia="Times New Roman" w:hAnsi="Times New Roman" w:cs="Times New Roman"/>
          <w:sz w:val="24"/>
          <w:szCs w:val="24"/>
          <w:lang w:eastAsia="hu-HU"/>
        </w:rPr>
        <w:t>(1) A munkáltató a munkakörök megjelölésével tájékoztatja a munkavállalókat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teljes vagy részmunkaidős,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távmunkavégzésre irányuló,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határozatlan idejű munkaviszony keretében történő</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lastRenderedPageBreak/>
        <w:t>foglalkoztatás</w:t>
      </w:r>
      <w:proofErr w:type="gramEnd"/>
      <w:r w:rsidRPr="00D770E0">
        <w:rPr>
          <w:rFonts w:ascii="Times New Roman" w:eastAsia="Times New Roman" w:hAnsi="Times New Roman" w:cs="Times New Roman"/>
          <w:sz w:val="24"/>
          <w:szCs w:val="24"/>
          <w:lang w:eastAsia="hu-HU"/>
        </w:rPr>
        <w:t xml:space="preserve"> lehetőségéről.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munkaszerződés módosítására irányuló ajánlatára a munkáltató tizenöt napon belül írásban nyilatkozik.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40" w:anchor="lbj36id6990" w:history="1">
        <w:r w:rsidRPr="00D770E0">
          <w:rPr>
            <w:rFonts w:ascii="Times New Roman" w:eastAsia="Times New Roman" w:hAnsi="Times New Roman" w:cs="Times New Roman"/>
            <w:color w:val="0000FF"/>
            <w:sz w:val="24"/>
            <w:szCs w:val="24"/>
            <w:u w:val="single"/>
            <w:vertAlign w:val="superscript"/>
            <w:lang w:eastAsia="hu-HU"/>
          </w:rPr>
          <w:t>37</w:t>
        </w:r>
      </w:hyperlink>
      <w:r w:rsidRPr="00D770E0">
        <w:rPr>
          <w:rFonts w:ascii="Times New Roman" w:eastAsia="Times New Roman" w:hAnsi="Times New Roman" w:cs="Times New Roman"/>
          <w:sz w:val="24"/>
          <w:szCs w:val="24"/>
          <w:lang w:eastAsia="hu-HU"/>
        </w:rPr>
        <w:t xml:space="preserve"> A munkáltató a munkavállaló ajánlatára a gyermek hároméves koráig - három vagy több gyermeket nevelő munkavállaló esetén a gyermek ötéves koráig - köteles a munkaszerződést az általános teljes napi munkaidő felének megfelelő tartamú részmunkaidőre módosítani.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35.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62. § </w:t>
      </w:r>
      <w:r w:rsidRPr="00D770E0">
        <w:rPr>
          <w:rFonts w:ascii="Times New Roman" w:eastAsia="Times New Roman" w:hAnsi="Times New Roman" w:cs="Times New Roman"/>
          <w:sz w:val="24"/>
          <w:szCs w:val="24"/>
          <w:lang w:eastAsia="hu-HU"/>
        </w:rPr>
        <w:t>(1) A felek megállapodása vagy kollektív szerződés az 58. §-ban foglaltaktól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Kollektív szerződés az 59-61. §-ban foglaltaktól csak a munkavállaló javára térhet el.</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munkaviszony megszűnése és megszüntetése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36. A munkaviszony megszűnése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63. § </w:t>
      </w:r>
      <w:r w:rsidRPr="00D770E0">
        <w:rPr>
          <w:rFonts w:ascii="Times New Roman" w:eastAsia="Times New Roman" w:hAnsi="Times New Roman" w:cs="Times New Roman"/>
          <w:sz w:val="24"/>
          <w:szCs w:val="24"/>
          <w:lang w:eastAsia="hu-HU"/>
        </w:rPr>
        <w:t>(1) A munkaviszony megszűnik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munkavállaló halálával,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munkáltató jogutód nélküli megszűnésével,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határozott idő lejártával,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(3) bekezdésben meghatározott esetben,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törvényben meghatározott más esetben.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munkavállalót a munkáltató felmondása esetén meghatározott munkavégzés alóli felmentés idejére járó távolléti díjnak megfelelő összeg illeti meg, ha a munkaviszony az (1)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vagy </w:t>
      </w: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pont alapján szűnik meg, kivéve, ha a felmentés tartamára a munkavállaló munkabérre nem lenne jogosult, vagy jogszabály másképp rendelkezik.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Megszűnik a munkaviszony, ha a 36. § (1) bekezdése szerint jogügylet vagy jogszabály rendelkezése alapján a gazdasági egységet átvevő munkáltató nem e törvény hatálya alá tartozik.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(3) bekezdés szerinti esetben az átadó legkésőbb a munkaviszony megszűnését megelőzően tizenöt nappal köteles az érintett munkavállalót írásban tájékoztatni a megszűnés időpontjáról vagy tervezett időpontjáról és a megszűnés indokáról.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37. A munkaviszony megszüntetése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64. § </w:t>
      </w:r>
      <w:r w:rsidRPr="00D770E0">
        <w:rPr>
          <w:rFonts w:ascii="Times New Roman" w:eastAsia="Times New Roman" w:hAnsi="Times New Roman" w:cs="Times New Roman"/>
          <w:sz w:val="24"/>
          <w:szCs w:val="24"/>
          <w:lang w:eastAsia="hu-HU"/>
        </w:rPr>
        <w:t>(1) A munkaviszony megszüntethető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közös megegyezéssel,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felmondással,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azonnali hatályú felmondással.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megszüntetés okának az indokolásból világosan ki kell tűnnie. A megszüntető jognyilatkozat indokának valóságát és okszerűségét a nyilatkozattevő bizonyítja.</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38. A felmondás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65. § </w:t>
      </w:r>
      <w:r w:rsidRPr="00D770E0">
        <w:rPr>
          <w:rFonts w:ascii="Times New Roman" w:eastAsia="Times New Roman" w:hAnsi="Times New Roman" w:cs="Times New Roman"/>
          <w:sz w:val="24"/>
          <w:szCs w:val="24"/>
          <w:lang w:eastAsia="hu-HU"/>
        </w:rPr>
        <w:t>(1) A munkaviszonyt mind a munkavállaló, mind a munkáltató felmondással megszüntetheti.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felek megállapodása esetén - legfeljebb a munkaviszony kezdetétől számított egy évig - a munkaviszony felmondással nem szüntethető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 felmondással nem szüntetheti meg a munkaviszonyt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várandósság,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szülési szabadság,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gyermek gondozása céljából igénybe vett fizetés nélküli szabadság (128. §, 130. §),</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tényleges önkéntes tartalékos katonai szolgálatteljesítés,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nő jogszabály szerinti, az emberi reprodukciós eljárással összefüggő kezelésének, de legfeljebb ennek megkezdésétől számított hat hónap</w:t>
      </w:r>
      <w:hyperlink r:id="rId41" w:anchor="lbj37id6990" w:history="1">
        <w:r w:rsidRPr="00D770E0">
          <w:rPr>
            <w:rFonts w:ascii="Times New Roman" w:eastAsia="Times New Roman" w:hAnsi="Times New Roman" w:cs="Times New Roman"/>
            <w:color w:val="0000FF"/>
            <w:sz w:val="24"/>
            <w:szCs w:val="24"/>
            <w:u w:val="single"/>
            <w:vertAlign w:val="superscript"/>
            <w:lang w:eastAsia="hu-HU"/>
          </w:rPr>
          <w:t>38</w:t>
        </w:r>
      </w:hyperlink>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tartama</w:t>
      </w:r>
      <w:proofErr w:type="gramEnd"/>
      <w:r w:rsidRPr="00D770E0">
        <w:rPr>
          <w:rFonts w:ascii="Times New Roman" w:eastAsia="Times New Roman" w:hAnsi="Times New Roman" w:cs="Times New Roman"/>
          <w:sz w:val="24"/>
          <w:szCs w:val="24"/>
          <w:lang w:eastAsia="hu-HU"/>
        </w:rPr>
        <w:t xml:space="preserve"> alatt.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(3) bekezdés szerinti védelem alkalmazása szempontjából a felmondás közlésének, csoportos létszámcsökkentés esetén a 75. § (1) bekezdés szerinti tájékoztatás közlésének időpontja az irányadó.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w:t>
      </w:r>
      <w:hyperlink r:id="rId42" w:anchor="lbj38id6990" w:history="1">
        <w:r w:rsidRPr="00D770E0">
          <w:rPr>
            <w:rFonts w:ascii="Times New Roman" w:eastAsia="Times New Roman" w:hAnsi="Times New Roman" w:cs="Times New Roman"/>
            <w:color w:val="0000FF"/>
            <w:sz w:val="24"/>
            <w:szCs w:val="24"/>
            <w:u w:val="single"/>
            <w:vertAlign w:val="superscript"/>
            <w:lang w:eastAsia="hu-HU"/>
          </w:rPr>
          <w:t>39</w:t>
        </w:r>
      </w:hyperlink>
      <w:r w:rsidRPr="00D770E0">
        <w:rPr>
          <w:rFonts w:ascii="Times New Roman" w:eastAsia="Times New Roman" w:hAnsi="Times New Roman" w:cs="Times New Roman"/>
          <w:sz w:val="24"/>
          <w:szCs w:val="24"/>
          <w:lang w:eastAsia="hu-HU"/>
        </w:rPr>
        <w:t xml:space="preserve"> A (3)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és </w:t>
      </w:r>
      <w:r w:rsidRPr="00D770E0">
        <w:rPr>
          <w:rFonts w:ascii="Times New Roman" w:eastAsia="Times New Roman" w:hAnsi="Times New Roman" w:cs="Times New Roman"/>
          <w:i/>
          <w:iCs/>
          <w:sz w:val="24"/>
          <w:szCs w:val="24"/>
          <w:lang w:eastAsia="hu-HU"/>
        </w:rPr>
        <w:t xml:space="preserve">e) </w:t>
      </w:r>
      <w:r w:rsidRPr="00D770E0">
        <w:rPr>
          <w:rFonts w:ascii="Times New Roman" w:eastAsia="Times New Roman" w:hAnsi="Times New Roman" w:cs="Times New Roman"/>
          <w:sz w:val="24"/>
          <w:szCs w:val="24"/>
          <w:lang w:eastAsia="hu-HU"/>
        </w:rPr>
        <w:t>pontban meghatározott körülményre a munkavállaló csak akkor hivatkozhat, ha erről a munkáltatót tájékoztatta.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(6) A (3) bekezdés </w:t>
      </w: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pontban meghatározott védelem az anyát illeti meg, ha a fizetés nélküli szabadságot mindkét szülő igénybe veszi.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66. § </w:t>
      </w:r>
      <w:r w:rsidRPr="00D770E0">
        <w:rPr>
          <w:rFonts w:ascii="Times New Roman" w:eastAsia="Times New Roman" w:hAnsi="Times New Roman" w:cs="Times New Roman"/>
          <w:sz w:val="24"/>
          <w:szCs w:val="24"/>
          <w:lang w:eastAsia="hu-HU"/>
        </w:rPr>
        <w:t>(1) A munkáltató felmondását köteles megindokolni.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felmondás indoka a munkavállaló </w:t>
      </w:r>
      <w:proofErr w:type="gramStart"/>
      <w:r w:rsidRPr="00D770E0">
        <w:rPr>
          <w:rFonts w:ascii="Times New Roman" w:eastAsia="Times New Roman" w:hAnsi="Times New Roman" w:cs="Times New Roman"/>
          <w:sz w:val="24"/>
          <w:szCs w:val="24"/>
          <w:lang w:eastAsia="hu-HU"/>
        </w:rPr>
        <w:t>munkaviszonnyal</w:t>
      </w:r>
      <w:proofErr w:type="gramEnd"/>
      <w:r w:rsidRPr="00D770E0">
        <w:rPr>
          <w:rFonts w:ascii="Times New Roman" w:eastAsia="Times New Roman" w:hAnsi="Times New Roman" w:cs="Times New Roman"/>
          <w:sz w:val="24"/>
          <w:szCs w:val="24"/>
          <w:lang w:eastAsia="hu-HU"/>
        </w:rPr>
        <w:t xml:space="preserve"> kapcsolatos magatartásával, képességével vagy a munkáltató működésével összefüggő ok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43" w:anchor="lbj39id6990" w:history="1">
        <w:r w:rsidRPr="00D770E0">
          <w:rPr>
            <w:rFonts w:ascii="Times New Roman" w:eastAsia="Times New Roman" w:hAnsi="Times New Roman" w:cs="Times New Roman"/>
            <w:color w:val="0000FF"/>
            <w:sz w:val="24"/>
            <w:szCs w:val="24"/>
            <w:u w:val="single"/>
            <w:vertAlign w:val="superscript"/>
            <w:lang w:eastAsia="hu-HU"/>
          </w:rPr>
          <w:t>40</w:t>
        </w:r>
      </w:hyperlink>
      <w:r w:rsidRPr="00D770E0">
        <w:rPr>
          <w:rFonts w:ascii="Times New Roman" w:eastAsia="Times New Roman" w:hAnsi="Times New Roman" w:cs="Times New Roman"/>
          <w:sz w:val="24"/>
          <w:szCs w:val="24"/>
          <w:lang w:eastAsia="hu-HU"/>
        </w:rPr>
        <w:t xml:space="preserve"> Kizárólag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lastRenderedPageBreak/>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személyében bekövetkező változás,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99. § (3) bekezdése vagy a 135. § (4) bekezdése szerinti megállapodás munkavállaló általi felmondása</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nem</w:t>
      </w:r>
      <w:proofErr w:type="gramEnd"/>
      <w:r w:rsidRPr="00D770E0">
        <w:rPr>
          <w:rFonts w:ascii="Times New Roman" w:eastAsia="Times New Roman" w:hAnsi="Times New Roman" w:cs="Times New Roman"/>
          <w:sz w:val="24"/>
          <w:szCs w:val="24"/>
          <w:lang w:eastAsia="hu-HU"/>
        </w:rPr>
        <w:t xml:space="preserve"> szolgálhat a munkáltató felmondásának indokául.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(4) A munkáltató a nyugdíjasnak nem minősülő munkavállaló határozatlan tartamú munkaviszonyát a munkavállalóra irányadó öregségi nyugdíjkorhatár betöltését megelőző öt éven belül a munkavállaló </w:t>
      </w:r>
      <w:proofErr w:type="gramStart"/>
      <w:r w:rsidRPr="00D770E0">
        <w:rPr>
          <w:rFonts w:ascii="Times New Roman" w:eastAsia="Times New Roman" w:hAnsi="Times New Roman" w:cs="Times New Roman"/>
          <w:sz w:val="24"/>
          <w:szCs w:val="24"/>
          <w:lang w:eastAsia="hu-HU"/>
        </w:rPr>
        <w:t>munkaviszonnyal</w:t>
      </w:r>
      <w:proofErr w:type="gramEnd"/>
      <w:r w:rsidRPr="00D770E0">
        <w:rPr>
          <w:rFonts w:ascii="Times New Roman" w:eastAsia="Times New Roman" w:hAnsi="Times New Roman" w:cs="Times New Roman"/>
          <w:sz w:val="24"/>
          <w:szCs w:val="24"/>
          <w:lang w:eastAsia="hu-HU"/>
        </w:rPr>
        <w:t xml:space="preserve"> kapcsolatos magatartásával indokolt felmondással a 78. § (1) bekezdésében meghatározott okból szüntetheti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(4) bekezdésben meghatározott munkavállaló munkaviszonya a munkavállaló képességével vagy a munkáltató működésével összefüggő okból akkor szüntethető meg, ha a munkáltatónál a 45. § (3) bekezdése szerinti munkahelyen nincs a munkavállaló által betöltött munkakörhöz szükséges képességnek, végzettségnek, gyakorlatnak megfelelő betöltetlen másik munkakör vagy a munkavállaló az e munkakörben való foglalkoztatásra irányuló ajánlatot elutasítja.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Az anya vagy a gyermekét egyedül nevelő apa munkaviszonyának felmondással történő megszüntetése esetén a gyermek hároméves koráig a (4)-(5) bekezdésben foglaltakat kell alkalmazni, ha a munkavállaló szülési vagy a gyermek gondozása céljából fizetés nélküli szabadságot (128. §) nem vesz igénybe.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(7) A munkáltató a rehabilitációs ellátásban vagy rehabilitációs járadékban részesülő munkavállaló munkaviszonyát a munkavállaló egészségi okkal összefüggő képességével indokolt felmondással akkor szüntetheti meg, ha a munkavállaló eredeti munkakörében nem foglalkoztatható tovább és a munkavállaló számára állapotának egészségi szempontból megfelelő munkakört nem tud felajánlani, vagy a munkavállaló a felajánlott munkakört alapos ok nélkül nem fogadja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(8) A munkáltató a határozott idejű munkaviszonyt felmondással megszüntetheti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felszámolási- vagy csődeljárás tartama alatt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munkavállaló képességére alapított okból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ha a munkaviszony fenntartása elháríthatatlan külső ok következtében lehetetlenné válik.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(9) A munkáltató a határozatlan tartamú munkaviszony felmondással történő megszüntetését nem köteles indokolni, ha a munkavállaló nyugdíjasnak minősül.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67. § </w:t>
      </w:r>
      <w:r w:rsidRPr="00D770E0">
        <w:rPr>
          <w:rFonts w:ascii="Times New Roman" w:eastAsia="Times New Roman" w:hAnsi="Times New Roman" w:cs="Times New Roman"/>
          <w:sz w:val="24"/>
          <w:szCs w:val="24"/>
          <w:lang w:eastAsia="hu-HU"/>
        </w:rPr>
        <w:t>(1) A munkavállaló határozatlan idejű munkaviszonyának felmondását nem köteles indokolni.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határozott idejű munkaviszonyának felmondását a munkavállaló köteles megindokolni. A felmondás indoka csak olyan ok lehet, amely számára a munkaviszony fenntartását lehetetlenné tenné vagy körülményeire </w:t>
      </w:r>
      <w:proofErr w:type="gramStart"/>
      <w:r w:rsidRPr="00D770E0">
        <w:rPr>
          <w:rFonts w:ascii="Times New Roman" w:eastAsia="Times New Roman" w:hAnsi="Times New Roman" w:cs="Times New Roman"/>
          <w:sz w:val="24"/>
          <w:szCs w:val="24"/>
          <w:lang w:eastAsia="hu-HU"/>
        </w:rPr>
        <w:t>tekintettel</w:t>
      </w:r>
      <w:proofErr w:type="gramEnd"/>
      <w:r w:rsidRPr="00D770E0">
        <w:rPr>
          <w:rFonts w:ascii="Times New Roman" w:eastAsia="Times New Roman" w:hAnsi="Times New Roman" w:cs="Times New Roman"/>
          <w:sz w:val="24"/>
          <w:szCs w:val="24"/>
          <w:lang w:eastAsia="hu-HU"/>
        </w:rPr>
        <w:t xml:space="preserve"> aránytalan sérelemmel járna.</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39. A felmondási 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68. § </w:t>
      </w:r>
      <w:r w:rsidRPr="00D770E0">
        <w:rPr>
          <w:rFonts w:ascii="Times New Roman" w:eastAsia="Times New Roman" w:hAnsi="Times New Roman" w:cs="Times New Roman"/>
          <w:sz w:val="24"/>
          <w:szCs w:val="24"/>
          <w:lang w:eastAsia="hu-HU"/>
        </w:rPr>
        <w:t>(1) A felmondási idő legkorábban a felmondás közlését követő napon kezdődik.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felmondása esetén a felmondási idő legkorábban az alábbiakban meghatározott tartam lejártát követő napon kezdődik: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betegség miatti keresőképtelenség, legfeljebb azonban a betegszabadság lejártát követő egy év,</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beteg gyermek ápolása címén fennálló keresőképtelenség,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hozzátartozó otthoni gondozása céljából kapott fizetés nélküli szabadság.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(2) bekezdésben foglaltakat csoportos létszámcsökkentés esetén abban az esetben kell alkalmazni, ha a (2) bekezdésben meghatározott körülmények a 75. § (1) bekezdés szerinti tájékoztatás közlésének időpontjában fennálltak.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69. § </w:t>
      </w:r>
      <w:r w:rsidRPr="00D770E0">
        <w:rPr>
          <w:rFonts w:ascii="Times New Roman" w:eastAsia="Times New Roman" w:hAnsi="Times New Roman" w:cs="Times New Roman"/>
          <w:sz w:val="24"/>
          <w:szCs w:val="24"/>
          <w:lang w:eastAsia="hu-HU"/>
        </w:rPr>
        <w:t>(1) A felmondási idő harminc nap.</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felmondása esetén a felmondási idő a munkáltatónál munkaviszonyban töltött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három év után öt nappal,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öt év után tizenöt nappal,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nyolc év után húsz nappal,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tíz év után huszonöt nappal,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tizenöt év után harminc nappal,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tizennyolc év után negyven nappal,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húsz év után hatvan nappal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meghosszabbodik</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felek az (1)-(2) bekezdésben foglaltaknál hosszabb, legfeljebb hathavi felmondási időben is megállapodhatnak.</w:t>
      </w:r>
      <w:hyperlink r:id="rId44" w:anchor="lbj40id6990" w:history="1">
        <w:r w:rsidRPr="00D770E0">
          <w:rPr>
            <w:rFonts w:ascii="Times New Roman" w:eastAsia="Times New Roman" w:hAnsi="Times New Roman" w:cs="Times New Roman"/>
            <w:color w:val="0000FF"/>
            <w:sz w:val="24"/>
            <w:szCs w:val="24"/>
            <w:u w:val="single"/>
            <w:vertAlign w:val="superscript"/>
            <w:lang w:eastAsia="hu-HU"/>
          </w:rPr>
          <w:t>41</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felmondási idő számítása szempontjából a 77. § (2) bekezdésében meghatározott tartamot nem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felmondási idő a határozott idejű munkaviszony felmondással történő megszüntetése esetén legfeljebb a határozott idő lejártáig tart.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70. § </w:t>
      </w:r>
      <w:r w:rsidRPr="00D770E0">
        <w:rPr>
          <w:rFonts w:ascii="Times New Roman" w:eastAsia="Times New Roman" w:hAnsi="Times New Roman" w:cs="Times New Roman"/>
          <w:sz w:val="24"/>
          <w:szCs w:val="24"/>
          <w:lang w:eastAsia="hu-HU"/>
        </w:rPr>
        <w:t>(1) A munkáltató felmondása esetén köteles a munkavállalót - legalább a felmondási idő felére - a munkavégzés alól felmenteni. A töredéknapot egész napként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 A munkavégzés alól a munkavállalót a kívánságának megfelelően - legfeljebb két részletben - kell felmenteni.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munkavégzés alóli felmentés tartamára a munkavállalót távolléti díj illeti meg, kivéve, ha munkabérre egyébként nem lenne jogosult.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kifizetett munkabért visszakövetelni nem lehet, ha a munkavállalót a munkavégzés alól végleg felmentették és a munkabér fizetését kizáró körülmény a munkavégzés alóli felmentés után következett be.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40. A csoportos létszámcsökkentésre vonatkozó szabályok</w:t>
      </w:r>
      <w:hyperlink r:id="rId45" w:anchor="lbj41id6990" w:history="1">
        <w:r w:rsidRPr="00D770E0">
          <w:rPr>
            <w:rFonts w:ascii="Times New Roman" w:eastAsia="Times New Roman" w:hAnsi="Times New Roman" w:cs="Times New Roman"/>
            <w:b/>
            <w:bCs/>
            <w:color w:val="0000FF"/>
            <w:sz w:val="24"/>
            <w:szCs w:val="24"/>
            <w:u w:val="single"/>
            <w:vertAlign w:val="superscript"/>
            <w:lang w:eastAsia="hu-HU"/>
          </w:rPr>
          <w:t>42</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71. § </w:t>
      </w:r>
      <w:r w:rsidRPr="00D770E0">
        <w:rPr>
          <w:rFonts w:ascii="Times New Roman" w:eastAsia="Times New Roman" w:hAnsi="Times New Roman" w:cs="Times New Roman"/>
          <w:sz w:val="24"/>
          <w:szCs w:val="24"/>
          <w:lang w:eastAsia="hu-HU"/>
        </w:rPr>
        <w:t>(1) Csoportos létszámcsökkentésnek minősül, ha a munkáltató a döntést megelőző félévre számított átlagos statisztikai létszám szerint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húsznál több és száznál kevesebb munkavállaló foglalkoztatása esetén legalább tíz munkavállaló,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száz vagy annál több, de háromszáznál kevesebb munkavállaló foglalkoztatása esetén legalább a munkavállalók tíz százaléka,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háromszáz vagy annál több munkavállaló foglalkoztatása esetén legalább harminc munkavállaló</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munkaviszonyát</w:t>
      </w:r>
      <w:proofErr w:type="gramEnd"/>
      <w:r w:rsidRPr="00D770E0">
        <w:rPr>
          <w:rFonts w:ascii="Times New Roman" w:eastAsia="Times New Roman" w:hAnsi="Times New Roman" w:cs="Times New Roman"/>
          <w:sz w:val="24"/>
          <w:szCs w:val="24"/>
          <w:lang w:eastAsia="hu-HU"/>
        </w:rPr>
        <w:t xml:space="preserve"> kívánja - figyelemmel a (3) bekezdésben foglaltakra - harmincnapos időszakon belül a működésével összefüggő ok miatt megszüntetni.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Ha a munkáltató fél évnél rövidebb ideje alakult, az (1) bekezdésben meghatározott munkavállalók átlagos statisztikai létszámát az adott időszakra vonatkozóan kell megállapítani.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Ha a munkáltatónak több telephelye van, az (1) bekezdésben foglalt feltételek fennállását telephelyenként kell megállapítani azzal, hogy az azonos megyében (fővárosban) található telephelyek esetében a munkavállalók létszámát össze kell számítani. A munkavállalót azon a telephelyen kell számításba venni, amelyen a csoportos létszámcsökkentésről szóló döntés meghozatalakor irányadó beosztása szerint végez munkát.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csoportos létszámcsökkentésre vonatkozó szabályokat a tengerjáró hajók legénységére nem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72. § </w:t>
      </w:r>
      <w:r w:rsidRPr="00D770E0">
        <w:rPr>
          <w:rFonts w:ascii="Times New Roman" w:eastAsia="Times New Roman" w:hAnsi="Times New Roman" w:cs="Times New Roman"/>
          <w:sz w:val="24"/>
          <w:szCs w:val="24"/>
          <w:lang w:eastAsia="hu-HU"/>
        </w:rPr>
        <w:t>(1) A munkáltató, ha csoportos létszámcsökkentés végrehajtását tervezi, az üzemi tanáccsal tárgyalni köteles.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tárgyalás megkezdését megelőzően legalább hét nappal a munkáltató köteles az üzemi tanácsot írásban tájékoztatni</w:t>
      </w:r>
      <w:hyperlink r:id="rId46" w:anchor="lbj42id6990" w:history="1">
        <w:r w:rsidRPr="00D770E0">
          <w:rPr>
            <w:rFonts w:ascii="Times New Roman" w:eastAsia="Times New Roman" w:hAnsi="Times New Roman" w:cs="Times New Roman"/>
            <w:color w:val="0000FF"/>
            <w:sz w:val="24"/>
            <w:szCs w:val="24"/>
            <w:u w:val="single"/>
            <w:vertAlign w:val="superscript"/>
            <w:lang w:eastAsia="hu-HU"/>
          </w:rPr>
          <w:t>43</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tervezett csoportos létszámcsökkentés okáról,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foglalkoztatási csoportok szerinti megosztásban a tervezett létszámcsökkentéssel érintett,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c) </w:t>
      </w:r>
      <w:r w:rsidRPr="00D770E0">
        <w:rPr>
          <w:rFonts w:ascii="Times New Roman" w:eastAsia="Times New Roman" w:hAnsi="Times New Roman" w:cs="Times New Roman"/>
          <w:sz w:val="24"/>
          <w:szCs w:val="24"/>
          <w:lang w:eastAsia="hu-HU"/>
        </w:rPr>
        <w:t>a 71. § (1) bekezdésében meghatározott időszakban foglalkoztatott munkavállalók létszámáról,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létszámcsökkentés végrehajtásának tervezett tartamáról, időbeni ütemezéséről,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kiválasztás szempontjairól,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munkaviszony megszüntetésével kapcsolatos - a munkaviszonyra vonatkozó szabályban meghatározottól eltérő - juttatás feltételéről és mértékéről.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 tárgyalási kötelezettsége a megállapodás megkötéséig, ennek hiányában legalább a tárgyalás megkezdését követő tizenöt napig áll fenn.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tárgyalásnak - a megállapodás érdekében - ki kell terjednie a csoportos létszámcsökkentés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elkerülésének lehetséges módjára, eszközére,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elveire,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következményeinek enyhítését célzó eszközökre,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érintett munkavállalók számának csökkentésére.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tárgyalás során kötött megállapodást írásba kell foglalni és meg kell küldeni az állami foglalkoztatási szervnek.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73. § </w:t>
      </w:r>
      <w:r w:rsidRPr="00D770E0">
        <w:rPr>
          <w:rFonts w:ascii="Times New Roman" w:eastAsia="Times New Roman" w:hAnsi="Times New Roman" w:cs="Times New Roman"/>
          <w:sz w:val="24"/>
          <w:szCs w:val="24"/>
          <w:lang w:eastAsia="hu-HU"/>
        </w:rPr>
        <w:t>(1) A csoportos létszámcsökkentés végrehajtásáról szóló döntésben meg kell határozni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foglalkoztatási csoportok szerinti megosztásban az intézkedéssel érintett munkavállalók létszámát,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csoportos létszámcsökkentés végrehajtásának kezdő és befejező időpontját vagy végrehajtásának időbeni ütemezését.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csoportos létszámcsökkentés időbeni ütemezését harmincnapos időszakok alapján kell meghatározni. Ebből a szempontból a munkáltató döntésében meghatározott ütemezést kell irányadónak tekinteni.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(3) A munkavállalók létszámát együttesen kell figyelembe venni, ha a munkáltató az utolsó munkaviszony megszüntetésére irányuló jognyilatkozat közlésétől vagy megállapodás kötésétől számított harminc napon belül újabb, a munkaviszony megszüntetésére irányuló jognyilatkozatot </w:t>
      </w:r>
      <w:proofErr w:type="gramStart"/>
      <w:r w:rsidRPr="00D770E0">
        <w:rPr>
          <w:rFonts w:ascii="Times New Roman" w:eastAsia="Times New Roman" w:hAnsi="Times New Roman" w:cs="Times New Roman"/>
          <w:sz w:val="24"/>
          <w:szCs w:val="24"/>
          <w:lang w:eastAsia="hu-HU"/>
        </w:rPr>
        <w:t>közöl</w:t>
      </w:r>
      <w:proofErr w:type="gramEnd"/>
      <w:r w:rsidRPr="00D770E0">
        <w:rPr>
          <w:rFonts w:ascii="Times New Roman" w:eastAsia="Times New Roman" w:hAnsi="Times New Roman" w:cs="Times New Roman"/>
          <w:sz w:val="24"/>
          <w:szCs w:val="24"/>
          <w:lang w:eastAsia="hu-HU"/>
        </w:rPr>
        <w:t xml:space="preserve"> vagy megállapodást köt.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(3) bekezdés alkalmazásában munkaviszony megszüntetésére irányuló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jognyilatkozatnak a munkáltató működésével összefüggő okra alapított felmondást,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megállapodásnak a munkáltató által kezdeményezett közös megegyezést</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lastRenderedPageBreak/>
        <w:t>kell</w:t>
      </w:r>
      <w:proofErr w:type="gramEnd"/>
      <w:r w:rsidRPr="00D770E0">
        <w:rPr>
          <w:rFonts w:ascii="Times New Roman" w:eastAsia="Times New Roman" w:hAnsi="Times New Roman" w:cs="Times New Roman"/>
          <w:sz w:val="24"/>
          <w:szCs w:val="24"/>
          <w:lang w:eastAsia="hu-HU"/>
        </w:rPr>
        <w:t xml:space="preserve"> tekinteni.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(5) A munkáltató működésével összefüggő okra alapított megszüntetésnek kell tekinteni a 79. § (1)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 szerinti munkáltatói intézkedést, valamint - ellenkező bizonyításig - a felmondást, ha e törvény alapján nem kell indokolni.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74. § </w:t>
      </w:r>
      <w:r w:rsidRPr="00D770E0">
        <w:rPr>
          <w:rFonts w:ascii="Times New Roman" w:eastAsia="Times New Roman" w:hAnsi="Times New Roman" w:cs="Times New Roman"/>
          <w:sz w:val="24"/>
          <w:szCs w:val="24"/>
          <w:lang w:eastAsia="hu-HU"/>
        </w:rPr>
        <w:t>(1) A munkáltató a csoportos létszámcsökkentésre vonatkozó szándékáról, valamint a 72. § (2) bekezdésében meghatározott adatról és körülményről írásban értesíti az állami foglalkoztatási szervet és ennek másolatát az üzemi tanácsnak át kell 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munkáltató a csoportos létszámcsökkentésre vonatkozó döntéséről az állami foglalkoztatási szervet a felmondás vagy a 79. § (1)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 szerinti jognyilatkozat közlését legalább harminc nappal megelőzően írásban tájékoztatja. Ennek során közli a létszámcsökkentéssel érintett munkavállaló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azonosító adatait,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munkakörét,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szakképzettségét.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75. § </w:t>
      </w:r>
      <w:r w:rsidRPr="00D770E0">
        <w:rPr>
          <w:rFonts w:ascii="Times New Roman" w:eastAsia="Times New Roman" w:hAnsi="Times New Roman" w:cs="Times New Roman"/>
          <w:sz w:val="24"/>
          <w:szCs w:val="24"/>
          <w:lang w:eastAsia="hu-HU"/>
        </w:rPr>
        <w:t xml:space="preserve">(1) A munkáltató a csoportos létszámcsökkentésre vonatkozó döntéséről az érintett munkavállalót a felmondás vagy a 79. § (1)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 szerinti azonnali hatályú felmondás közlését megelőzően legalább harminc nappal írásban tájékoztatja. A felmondás és az azonnali hatályú felmondás a tájékoztatást követő harminc nap elteltét követően közölhető.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 szerinti tájékoztatást meg kell küldeni az üzemi tanácsnak és az állami foglalkoztatási szervnek is.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(1) bekezdésben foglaltak megszegésével közölt felmondás jogellenes.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76. § </w:t>
      </w:r>
      <w:r w:rsidRPr="00D770E0">
        <w:rPr>
          <w:rFonts w:ascii="Times New Roman" w:eastAsia="Times New Roman" w:hAnsi="Times New Roman" w:cs="Times New Roman"/>
          <w:sz w:val="24"/>
          <w:szCs w:val="24"/>
          <w:lang w:eastAsia="hu-HU"/>
        </w:rPr>
        <w:t>(1) A 72. § (5) bekezdése szerinti megállapodás megállapíthatja azokat a szempontokat, amelyekre figyelemmel a munkáltató a munkaviszony megszüntetéssel érintett munkavállalók körét meghatározza.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nem hivatkozhat a megállapodás megsértésére, ha az (1) bekezdésben foglalt munkáltatói kötelezettség teljesítéséhez szükséges tájékoztatást nem adta meg.</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41. Végkielégítés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77. § </w:t>
      </w:r>
      <w:r w:rsidRPr="00D770E0">
        <w:rPr>
          <w:rFonts w:ascii="Times New Roman" w:eastAsia="Times New Roman" w:hAnsi="Times New Roman" w:cs="Times New Roman"/>
          <w:sz w:val="24"/>
          <w:szCs w:val="24"/>
          <w:lang w:eastAsia="hu-HU"/>
        </w:rPr>
        <w:t>(1) A munkavállalót végkielégítés illeti meg, ha munkaviszonya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felmondása,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munkáltató jogutód nélküli megszűnése,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 xml:space="preserve">a 63. § (1) bekezdés </w:t>
      </w: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pontja</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alapján</w:t>
      </w:r>
      <w:proofErr w:type="gramEnd"/>
      <w:r w:rsidRPr="00D770E0">
        <w:rPr>
          <w:rFonts w:ascii="Times New Roman" w:eastAsia="Times New Roman" w:hAnsi="Times New Roman" w:cs="Times New Roman"/>
          <w:sz w:val="24"/>
          <w:szCs w:val="24"/>
          <w:lang w:eastAsia="hu-HU"/>
        </w:rPr>
        <w:t xml:space="preserve"> szűnik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 A végkielégítésre való jogosultság feltétele, hogy a munkaviszony a felmondás közlésének vagy a munkáltató jogutód nélküli megszűnésének időpontjában a (3) bekezdésben meghatározott tartamban fennálljon. A végkielégítésre való jogosultság szempontjából nem kell figyelembe venni azt az egybefüggően legalább harminc napot meghaladó tartamot, amelyre a munkavállalót munkabér nem illette meg, kivéve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szülési szabadság és a gyermek ápolása, gondozása céljából igénybe vett fizetés nélküli szabadság (128. §),</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tényleges önkéntes tartalékos katonai szolgálatteljesítés céljából igénybe vett fizetés nélküli szabadság (132. §) három hónapot meg nem haladó</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tartamát</w:t>
      </w:r>
      <w:proofErr w:type="gramEnd"/>
      <w:r w:rsidRPr="00D770E0">
        <w:rPr>
          <w:rFonts w:ascii="Times New Roman" w:eastAsia="Times New Roman" w:hAnsi="Times New Roman" w:cs="Times New Roman"/>
          <w:sz w:val="24"/>
          <w:szCs w:val="24"/>
          <w:lang w:eastAsia="hu-HU"/>
        </w:rPr>
        <w:t>.</w:t>
      </w:r>
      <w:hyperlink r:id="rId47" w:anchor="lbj43id6990" w:history="1">
        <w:r w:rsidRPr="00D770E0">
          <w:rPr>
            <w:rFonts w:ascii="Times New Roman" w:eastAsia="Times New Roman" w:hAnsi="Times New Roman" w:cs="Times New Roman"/>
            <w:color w:val="0000FF"/>
            <w:sz w:val="24"/>
            <w:szCs w:val="24"/>
            <w:u w:val="single"/>
            <w:vertAlign w:val="superscript"/>
            <w:lang w:eastAsia="hu-HU"/>
          </w:rPr>
          <w:t>44</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végkielégítés mértéke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legalább három év esetén egyhavi,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legalább öt év esetén kéthavi,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legalább tíz év esetén háromhavi,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legalább tizenöt év esetén négyhavi,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legalább húsz év esetén öthavi,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legalább huszonöt év esetén hathavi</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távolléti</w:t>
      </w:r>
      <w:proofErr w:type="gramEnd"/>
      <w:r w:rsidRPr="00D770E0">
        <w:rPr>
          <w:rFonts w:ascii="Times New Roman" w:eastAsia="Times New Roman" w:hAnsi="Times New Roman" w:cs="Times New Roman"/>
          <w:sz w:val="24"/>
          <w:szCs w:val="24"/>
          <w:lang w:eastAsia="hu-HU"/>
        </w:rPr>
        <w:t xml:space="preserve"> díj összege.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végkielégítésnek a (3) bekezdés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a)-b) </w:t>
      </w:r>
      <w:r w:rsidRPr="00D770E0">
        <w:rPr>
          <w:rFonts w:ascii="Times New Roman" w:eastAsia="Times New Roman" w:hAnsi="Times New Roman" w:cs="Times New Roman"/>
          <w:sz w:val="24"/>
          <w:szCs w:val="24"/>
          <w:lang w:eastAsia="hu-HU"/>
        </w:rPr>
        <w:t>pontban meghatározott mértéke egyhavi,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c)-d) </w:t>
      </w:r>
      <w:r w:rsidRPr="00D770E0">
        <w:rPr>
          <w:rFonts w:ascii="Times New Roman" w:eastAsia="Times New Roman" w:hAnsi="Times New Roman" w:cs="Times New Roman"/>
          <w:sz w:val="24"/>
          <w:szCs w:val="24"/>
          <w:lang w:eastAsia="hu-HU"/>
        </w:rPr>
        <w:t>pontban meghatározott mértéke kéthavi,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e)-f) </w:t>
      </w:r>
      <w:r w:rsidRPr="00D770E0">
        <w:rPr>
          <w:rFonts w:ascii="Times New Roman" w:eastAsia="Times New Roman" w:hAnsi="Times New Roman" w:cs="Times New Roman"/>
          <w:sz w:val="24"/>
          <w:szCs w:val="24"/>
          <w:lang w:eastAsia="hu-HU"/>
        </w:rPr>
        <w:t>pontban meghatározott mértéke háromhavi</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távolléti</w:t>
      </w:r>
      <w:proofErr w:type="gramEnd"/>
      <w:r w:rsidRPr="00D770E0">
        <w:rPr>
          <w:rFonts w:ascii="Times New Roman" w:eastAsia="Times New Roman" w:hAnsi="Times New Roman" w:cs="Times New Roman"/>
          <w:sz w:val="24"/>
          <w:szCs w:val="24"/>
          <w:lang w:eastAsia="hu-HU"/>
        </w:rPr>
        <w:t xml:space="preserve"> díj összegével emelkedik, ha a munkaviszony az (1) bekezdésben meghatározott módon és a munkavállalóra irányadó öregségi nyugdíjkorhatár betöltését megelőző öt éven belül szűnik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Nem jár végkielégítés a munkavállalónak,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felmondás közlésének vagy a munkáltató jogutód nélküli megszűnésének időpontjában nyugdíjasnak minősül,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felmondás indoka a munkavállaló munkaviszonnyal kapcsolatos magatartása vagy a nem egészségi okkal összefüggő képessége.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lastRenderedPageBreak/>
        <w:t>42. Azonnali hatályú felmondás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78. § </w:t>
      </w:r>
      <w:r w:rsidRPr="00D770E0">
        <w:rPr>
          <w:rFonts w:ascii="Times New Roman" w:eastAsia="Times New Roman" w:hAnsi="Times New Roman" w:cs="Times New Roman"/>
          <w:sz w:val="24"/>
          <w:szCs w:val="24"/>
          <w:lang w:eastAsia="hu-HU"/>
        </w:rPr>
        <w:t>(1) A munkáltató vagy a munkavállaló a munkaviszonyt azonnali hatályú felmondással megszüntetheti, ha a másik fél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munkaviszonyból származó lényeges kötelezettségét szándékosan vagy súlyos gondatlansággal jelentős mértékben megszegi,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egyébként olyan magatartást tanúsít, amely a munkaviszony fenntartását lehetetlenné teszi.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A tudomásszerzés időpontjának, ha az azonnali hatályú felmondás jogát testület jogosult gyakorolni, azt kell tekinteni, amikor az azonnali hatályú felmondás okáról a testületet - mint a munkáltatói jogkört gyakorló szervet - tájékoztatják.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azonnali hatályú felmondása esetén a munkáltató köteles a 70. § (3) bekezdésében és a 77. §-ban foglaltakat megfelelően alkalmazni.</w:t>
      </w:r>
      <w:hyperlink r:id="rId48" w:anchor="lbj44id6990" w:history="1">
        <w:r w:rsidRPr="00D770E0">
          <w:rPr>
            <w:rFonts w:ascii="Times New Roman" w:eastAsia="Times New Roman" w:hAnsi="Times New Roman" w:cs="Times New Roman"/>
            <w:color w:val="0000FF"/>
            <w:sz w:val="24"/>
            <w:szCs w:val="24"/>
            <w:u w:val="single"/>
            <w:vertAlign w:val="superscript"/>
            <w:lang w:eastAsia="hu-HU"/>
          </w:rPr>
          <w:t>45</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79. § </w:t>
      </w:r>
      <w:r w:rsidRPr="00D770E0">
        <w:rPr>
          <w:rFonts w:ascii="Times New Roman" w:eastAsia="Times New Roman" w:hAnsi="Times New Roman" w:cs="Times New Roman"/>
          <w:sz w:val="24"/>
          <w:szCs w:val="24"/>
          <w:lang w:eastAsia="hu-HU"/>
        </w:rPr>
        <w:t>(1) Azonnali hatályú felmondással - indokolás nélkül - megszüntetheti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fél a munkaviszonyt a próbaidő alatt,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munkáltató a határozott idejű munkaviszonyt.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Az (1)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 szerinti megszüntetés esetén a munkavállaló jogosult tizenkét havi, vagy ha a határozott időből hátralévő idő egy évnél rövidebb, a hátralévő időre járó távolléti díjára.</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43. Eljárás a munkaviszony megszüntetése (megszűnése) esetén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80. § </w:t>
      </w:r>
      <w:r w:rsidRPr="00D770E0">
        <w:rPr>
          <w:rFonts w:ascii="Times New Roman" w:eastAsia="Times New Roman" w:hAnsi="Times New Roman" w:cs="Times New Roman"/>
          <w:sz w:val="24"/>
          <w:szCs w:val="24"/>
          <w:lang w:eastAsia="hu-HU"/>
        </w:rPr>
        <w:t>(1) A munkavállaló munkaviszonya megszüntetésekor (megszűnésekor) munkakörét az előírt rendben köteles átadni és a munkáltatóval elszámolni. A munkakörátadás és az elszámolás feltételeit a munkáltató köteles biztosítani.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49" w:anchor="lbj45id6990" w:history="1">
        <w:r w:rsidRPr="00D770E0">
          <w:rPr>
            <w:rFonts w:ascii="Times New Roman" w:eastAsia="Times New Roman" w:hAnsi="Times New Roman" w:cs="Times New Roman"/>
            <w:color w:val="0000FF"/>
            <w:sz w:val="24"/>
            <w:szCs w:val="24"/>
            <w:u w:val="single"/>
            <w:vertAlign w:val="superscript"/>
            <w:lang w:eastAsia="hu-HU"/>
          </w:rPr>
          <w:t>46</w:t>
        </w:r>
      </w:hyperlink>
      <w:r w:rsidRPr="00D770E0">
        <w:rPr>
          <w:rFonts w:ascii="Times New Roman" w:eastAsia="Times New Roman" w:hAnsi="Times New Roman" w:cs="Times New Roman"/>
          <w:sz w:val="24"/>
          <w:szCs w:val="24"/>
          <w:lang w:eastAsia="hu-HU"/>
        </w:rPr>
        <w:t xml:space="preserve"> A munkaviszony felmondással történő megszüntetésekor legkésőbb az utolsó munkában töltött naptól, egyébként legkésőbb a munkaviszony megszűnésétől számított ötödik munkanapon a munkavállaló részére ki kell fizetni a munkabérét, egyéb járandóságait, valamint ki kell adni a munkaviszonyra vonatkozó szabályban és egyéb jogszabályokban előírt igazolásokat.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81. § </w:t>
      </w:r>
      <w:r w:rsidRPr="00D770E0">
        <w:rPr>
          <w:rFonts w:ascii="Times New Roman" w:eastAsia="Times New Roman" w:hAnsi="Times New Roman" w:cs="Times New Roman"/>
          <w:sz w:val="24"/>
          <w:szCs w:val="24"/>
          <w:lang w:eastAsia="hu-HU"/>
        </w:rPr>
        <w:t>(1) A munkáltató a munkavállaló kérelmére, ha a munkaviszony legalább egy évig fennállt, a munkaviszony megszüntetésekor (megszűnésekor) vagy legfeljebb az ezt követő egy éven belül a munkavállaló munkájáról írásban értékelést ad.</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értékelés valótlan ténymegállapításainak megsemmisítését vagy módosítását a munkavállaló bíróságtól kérheti.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lastRenderedPageBreak/>
        <w:t>44. A munkaviszony jogellenes megszüntetésének jogkövetkezménye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82. § </w:t>
      </w:r>
      <w:r w:rsidRPr="00D770E0">
        <w:rPr>
          <w:rFonts w:ascii="Times New Roman" w:eastAsia="Times New Roman" w:hAnsi="Times New Roman" w:cs="Times New Roman"/>
          <w:sz w:val="24"/>
          <w:szCs w:val="24"/>
          <w:lang w:eastAsia="hu-HU"/>
        </w:rPr>
        <w:t>(1) A munkáltató köteles megtéríteni a munkaviszony jogellenes megszüntetésével összefüggésben okozott kárt.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munkaviszony körében elmaradt jövedelem címén igényelt kártérítés nem haladhatja meg a munkavállaló tizenkéthavi távolléti díjának összegét.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az (1) bekezdésben foglaltakon túlmenően jogosult a végkielégítés összegére, ha munkaviszonya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jogellenesen nem felmondással szűnt meg,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munkaviszonya megszűnésekor a 77. § (5)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pontja alapján nem részesült végkielégítésben.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munkavállaló az (1)-(2) bekezdésben foglaltak helyett követelheti a munkáltatói felmondás esetén irányadó felmondási időre járó távolléti díjnak megfelelő összeget.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83. §</w:t>
      </w:r>
      <w:hyperlink r:id="rId50" w:anchor="lbj46id6990" w:history="1">
        <w:r w:rsidRPr="00D770E0">
          <w:rPr>
            <w:rFonts w:ascii="Times New Roman" w:eastAsia="Times New Roman" w:hAnsi="Times New Roman" w:cs="Times New Roman"/>
            <w:b/>
            <w:bCs/>
            <w:color w:val="0000FF"/>
            <w:sz w:val="24"/>
            <w:szCs w:val="24"/>
            <w:u w:val="single"/>
            <w:vertAlign w:val="superscript"/>
            <w:lang w:eastAsia="hu-HU"/>
          </w:rPr>
          <w:t>47</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munkavállaló kérelmére a bíróság a munkaviszonyt helyreállítja,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munkaviszony megszüntetése az egyenlő bánásmód követelményébe,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65. § (3) bekezdésébe,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273. § (1) bekezdésébe ütközött,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munkavállaló a munkaviszony megszüntetésekor munkavállalói képviselő volt,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munkavállaló a munkaviszony közös megegyezéssel történő megszüntetését vagy erre irányuló saját jognyilatkozatát sikerrel támadta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munkaviszony helyreállítását követően keletkezett, a munkaviszonyban töltött időhöz kapcsolódó jogosultság tekintetében a munkaviszony megszüntetése (megszűnése) és annak helyreállítása közötti tartamot munkaviszonyban töltött időnek kell tekinteni.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Meg kell téríteni a munkavállaló elmaradt munkabérét, egyéb járandóságát és ezt meghaladó kárát. Elmaradt munkabérként a munkavállaló távolléti díját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elmaradt munkabér és egyéb járandóság összegének számításánál le kell vonni,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amit a munkavállaló megkeresett, vagy az adott helyzetben elvárhatóan megkereshetett volna,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munkaviszony megszüntetésekor kifizetett végkielégítést.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84. § </w:t>
      </w:r>
      <w:r w:rsidRPr="00D770E0">
        <w:rPr>
          <w:rFonts w:ascii="Times New Roman" w:eastAsia="Times New Roman" w:hAnsi="Times New Roman" w:cs="Times New Roman"/>
          <w:sz w:val="24"/>
          <w:szCs w:val="24"/>
          <w:lang w:eastAsia="hu-HU"/>
        </w:rPr>
        <w:t>(1) A munkavállaló, ha munkaviszonyát jogellenesen szüntette meg, köteles a munkavállalói felmondás esetén irányadó felmondási időre járó távolléti díjnak megfelelő összeget megfizetni.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 A munkavállaló, ha a határozott tartamú munkaviszonyát szünteti meg jogellenesen, a határozott időből még hátralévő időre járó, de legfeljebb háromhavi távolléti díjnak megfelelő összeget köteles megfizetni.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 követelheti az (1) vagy (2) bekezdésben meghatározott mértéket meghaladó kárának megtérítését is. Ezek együttesen nem haladhatják meg a munkavállaló tizenkét havi távolléti díjának összegét.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jogellenes munkaviszony-megszüntetés szabályait kell megfelelően alkalmazni, ha a munkavállaló munkakörét nem az előírt rendben adja át.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45.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85. § </w:t>
      </w:r>
      <w:r w:rsidRPr="00D770E0">
        <w:rPr>
          <w:rFonts w:ascii="Times New Roman" w:eastAsia="Times New Roman" w:hAnsi="Times New Roman" w:cs="Times New Roman"/>
          <w:sz w:val="24"/>
          <w:szCs w:val="24"/>
          <w:lang w:eastAsia="hu-HU"/>
        </w:rPr>
        <w:t>(1)</w:t>
      </w:r>
      <w:hyperlink r:id="rId51" w:anchor="lbj47id6990" w:history="1">
        <w:r w:rsidRPr="00D770E0">
          <w:rPr>
            <w:rFonts w:ascii="Times New Roman" w:eastAsia="Times New Roman" w:hAnsi="Times New Roman" w:cs="Times New Roman"/>
            <w:color w:val="0000FF"/>
            <w:sz w:val="24"/>
            <w:szCs w:val="24"/>
            <w:u w:val="single"/>
            <w:vertAlign w:val="superscript"/>
            <w:lang w:eastAsia="hu-HU"/>
          </w:rPr>
          <w:t>48</w:t>
        </w:r>
      </w:hyperlink>
      <w:r w:rsidRPr="00D770E0">
        <w:rPr>
          <w:rFonts w:ascii="Times New Roman" w:eastAsia="Times New Roman" w:hAnsi="Times New Roman" w:cs="Times New Roman"/>
          <w:sz w:val="24"/>
          <w:szCs w:val="24"/>
          <w:lang w:eastAsia="hu-HU"/>
        </w:rPr>
        <w:t xml:space="preserve"> A felek megállapodása vagy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63. § (1)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64.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82. § (1) bekezdésében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52" w:anchor="lbj48id6990" w:history="1">
        <w:r w:rsidRPr="00D770E0">
          <w:rPr>
            <w:rFonts w:ascii="Times New Roman" w:eastAsia="Times New Roman" w:hAnsi="Times New Roman" w:cs="Times New Roman"/>
            <w:color w:val="0000FF"/>
            <w:sz w:val="24"/>
            <w:szCs w:val="24"/>
            <w:u w:val="single"/>
            <w:vertAlign w:val="superscript"/>
            <w:lang w:eastAsia="hu-HU"/>
          </w:rPr>
          <w:t>49</w:t>
        </w:r>
      </w:hyperlink>
      <w:r w:rsidRPr="00D770E0">
        <w:rPr>
          <w:rFonts w:ascii="Times New Roman" w:eastAsia="Times New Roman" w:hAnsi="Times New Roman" w:cs="Times New Roman"/>
          <w:sz w:val="24"/>
          <w:szCs w:val="24"/>
          <w:lang w:eastAsia="hu-HU"/>
        </w:rPr>
        <w:t xml:space="preserve">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63. § (2)-(3)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65-68.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71-76.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78.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81.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83.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csak a munkavállaló javára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kollektív szerződés a 69. § (1) bekezdésében foglaltnál hosszabb felmondási időt is megállapíthat.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XI. fejezet</w:t>
      </w:r>
      <w:hyperlink r:id="rId53" w:anchor="lbj49id6990" w:history="1">
        <w:r w:rsidRPr="00D770E0">
          <w:rPr>
            <w:rFonts w:ascii="Times New Roman" w:eastAsia="Times New Roman" w:hAnsi="Times New Roman" w:cs="Times New Roman"/>
            <w:b/>
            <w:bCs/>
            <w:color w:val="0000FF"/>
            <w:sz w:val="24"/>
            <w:szCs w:val="24"/>
            <w:u w:val="single"/>
            <w:vertAlign w:val="superscript"/>
            <w:lang w:eastAsia="hu-HU"/>
          </w:rPr>
          <w:t>50</w:t>
        </w:r>
      </w:hyperlink>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 és pihenőidő</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46. Fogalmak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86. § </w:t>
      </w:r>
      <w:r w:rsidRPr="00D770E0">
        <w:rPr>
          <w:rFonts w:ascii="Times New Roman" w:eastAsia="Times New Roman" w:hAnsi="Times New Roman" w:cs="Times New Roman"/>
          <w:sz w:val="24"/>
          <w:szCs w:val="24"/>
          <w:lang w:eastAsia="hu-HU"/>
        </w:rPr>
        <w:t>(1) Munkaidő: a munkavégzésre előírt idő kezdetétől annak befejezéséig tartó idő, valamint a munkavégzéshez kapcsolódó előkészítő és befejező tevékenység tartama.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 Előkészítő vagy befejező tevékenység: minden olyan feladat ellátása, amelyet a munkavállaló munkaköréhez kapcsolódóan, szokás szerint és rendszeresen, külön utasítás nélkül köteles elvégezni.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Nem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 </w:t>
      </w:r>
      <w:r w:rsidRPr="00D770E0">
        <w:rPr>
          <w:rFonts w:ascii="Times New Roman" w:eastAsia="Times New Roman" w:hAnsi="Times New Roman" w:cs="Times New Roman"/>
          <w:sz w:val="24"/>
          <w:szCs w:val="24"/>
          <w:lang w:eastAsia="hu-HU"/>
        </w:rPr>
        <w:t>a készenléti jellegű munkakört kivéve - a munkaközi szünet,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munkavállaló lakó- vagy tartózkodási helyéről a tényleges munkavégzés helyére, valamint a munkavégzés helyéről a lakó- vagy tartózkodási helyére történő utazás tartama.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87. § </w:t>
      </w:r>
      <w:r w:rsidRPr="00D770E0">
        <w:rPr>
          <w:rFonts w:ascii="Times New Roman" w:eastAsia="Times New Roman" w:hAnsi="Times New Roman" w:cs="Times New Roman"/>
          <w:sz w:val="24"/>
          <w:szCs w:val="24"/>
          <w:lang w:eastAsia="hu-HU"/>
        </w:rPr>
        <w:t>(1) Munkanap: a naptári nap vagy a munkáltató által meghatározott megszakítás nélküli huszonnégy óra, ha a munkáltató működése miatt a beosztás szerinti napi munkaidő kezdete és befejezése nem azonos naptári napra esik.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bekezdésben foglaltak megfelelően irányadók a heti pihenő- vagy a munkaszüneti nap meghatározása tekintetében is, azzal, hogy a hét és huszonkét óra közötti tartamot heti pihenő- vagy a munkaszüneti napnak kell tekinteni.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Hét: a naptári hét vagy a munkáltató által meghatározott megszakítás nélküli százhatvannyolc óra, ha a munkáltató működése miatt a beosztás szerinti napi munkaidő kezdete és befejezése nem azonos naptári napra esik.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88. § </w:t>
      </w:r>
      <w:r w:rsidRPr="00D770E0">
        <w:rPr>
          <w:rFonts w:ascii="Times New Roman" w:eastAsia="Times New Roman" w:hAnsi="Times New Roman" w:cs="Times New Roman"/>
          <w:sz w:val="24"/>
          <w:szCs w:val="24"/>
          <w:lang w:eastAsia="hu-HU"/>
        </w:rPr>
        <w:t>(1) Napi munkaidő: a felek vagy munkaviszonyra vonatkozó szabály által meghatározott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teljes napi munkaidő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részmunkaidő.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Beosztás szerinti napi munkaidő: a munkanapra elrendelt rendes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Beosztás szerinti heti munkaidő: a hétre elrendelt rendes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89. § </w:t>
      </w:r>
      <w:r w:rsidRPr="00D770E0">
        <w:rPr>
          <w:rFonts w:ascii="Times New Roman" w:eastAsia="Times New Roman" w:hAnsi="Times New Roman" w:cs="Times New Roman"/>
          <w:sz w:val="24"/>
          <w:szCs w:val="24"/>
          <w:lang w:eastAsia="hu-HU"/>
        </w:rPr>
        <w:t>Éjszakai munka: a huszonkét és hat óra közötti időszakban teljesített munkavégzés.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90. § </w:t>
      </w:r>
      <w:r w:rsidRPr="00D770E0">
        <w:rPr>
          <w:rFonts w:ascii="Times New Roman" w:eastAsia="Times New Roman" w:hAnsi="Times New Roman" w:cs="Times New Roman"/>
          <w:sz w:val="24"/>
          <w:szCs w:val="24"/>
          <w:lang w:eastAsia="hu-HU"/>
        </w:rPr>
        <w:t>A munkáltató tevékenysége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megszakítás nélküli, ha naptári naponként hat órát meg nem haladó tartamban vagy naptári évenként kizárólag a technológiai előírásban meghatározott okból, az ott előírt időszakban szünetel 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aa) </w:t>
      </w:r>
      <w:r w:rsidRPr="00D770E0">
        <w:rPr>
          <w:rFonts w:ascii="Times New Roman" w:eastAsia="Times New Roman" w:hAnsi="Times New Roman" w:cs="Times New Roman"/>
          <w:sz w:val="24"/>
          <w:szCs w:val="24"/>
          <w:lang w:eastAsia="hu-HU"/>
        </w:rPr>
        <w:t>társadalmi közszükségletet kielégítő szolgáltatás biztosítására irányul,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ab</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termelési technológiából fakadó objektív körülmények miatt gazdaságosan vagy rendeltetésszerűen másként nem folytatható,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több műszakos, ha tartama hetente eléri a nyolcvan órát,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c) </w:t>
      </w:r>
      <w:r w:rsidRPr="00D770E0">
        <w:rPr>
          <w:rFonts w:ascii="Times New Roman" w:eastAsia="Times New Roman" w:hAnsi="Times New Roman" w:cs="Times New Roman"/>
          <w:sz w:val="24"/>
          <w:szCs w:val="24"/>
          <w:lang w:eastAsia="hu-HU"/>
        </w:rPr>
        <w:t>idényjellegű, ha a munkaszervezéstől függetlenül az év valamely időszakához vagy időpontjához kötődik.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91. § </w:t>
      </w:r>
      <w:r w:rsidRPr="00D770E0">
        <w:rPr>
          <w:rFonts w:ascii="Times New Roman" w:eastAsia="Times New Roman" w:hAnsi="Times New Roman" w:cs="Times New Roman"/>
          <w:sz w:val="24"/>
          <w:szCs w:val="24"/>
          <w:lang w:eastAsia="hu-HU"/>
        </w:rPr>
        <w:t>Készenléti jellegű a munkakör,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munkavállaló a feladatainak jellege miatt - hosszabb időszak alapulvételével - a rendes munkaidő legalább egyharmadában munkavégzés nélkül áll a munkáltató rendelkezésére,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munkavégzés - különösen a munkakör sajátosságára, a munkavégzés feltételeire tekintettel - a munkavállaló számára az általánoshoz képest lényegesen alacsonyabb igénybevétellel jár.</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47. A napi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92. § </w:t>
      </w:r>
      <w:r w:rsidRPr="00D770E0">
        <w:rPr>
          <w:rFonts w:ascii="Times New Roman" w:eastAsia="Times New Roman" w:hAnsi="Times New Roman" w:cs="Times New Roman"/>
          <w:sz w:val="24"/>
          <w:szCs w:val="24"/>
          <w:lang w:eastAsia="hu-HU"/>
        </w:rPr>
        <w:t>(1) A teljes napi munkaidő napi nyolc óra (általános teljes napi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teljes napi munkaidő - a felek megállapodása alapján - legfeljebb napi tizenkét órára emelhető, ha a munkavállaló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készenléti jellegű munkakört lát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munkáltató vagy a tulajdonos hozzátartozója (hosszabb teljes napi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Tulajdonosnak - a (2) bekezdés alkalmazása során - a gazdasági társaság tagját kell tekinteni, ha a társaságra vonatkozó döntések meghozatala során a szavazatok több mint huszonöt százalékával rendelkezik.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Munkaviszonyra vonatkozó szabály vagy a felek megállapodása az általános teljes napi munkaidőnél rövidebb teljes napi munkaidőt is megállapíthat.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felek az adott munkakörre irányadó teljes napi munkaidőnél rövidebb napi munkaidőben is megállapodhatnak (részmunkaidő).</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48. A munkaidőkeret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93. § </w:t>
      </w:r>
      <w:r w:rsidRPr="00D770E0">
        <w:rPr>
          <w:rFonts w:ascii="Times New Roman" w:eastAsia="Times New Roman" w:hAnsi="Times New Roman" w:cs="Times New Roman"/>
          <w:sz w:val="24"/>
          <w:szCs w:val="24"/>
          <w:lang w:eastAsia="hu-HU"/>
        </w:rPr>
        <w:t>(1) A munkáltató a munkavállaló által teljesítendő munkaidőt munkaidő-keretben is meghatározhatja.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munkaidő-keretben teljesítendő munkaidőt a munkaidőkeret tartama, a napi munkaidő és az általános munkarend alapul vételével kell megállapítani. Ennek során az általános munkarend szerinti munkanapra eső munkaszüneti napot figyelmen kívül kell hagyni.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munkaidő (2) bekezdés szerinti meghatározásakor a távollét tartamát figyelmen kívül kell hagyni vagy az adott munkanapra irányadó beosztás szerinti napi munkaidő mértékével kell számításba venni. Munkaidő-beosztás hiányában a távollét tartamát a napi munkaidő mértékével kell figyelmen kívül hagyni vagy számításba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(4) A munkaidőkeret kezdő és befejező időpontját írásban meg kell határozni és közzé kell tenni.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94. § </w:t>
      </w:r>
      <w:r w:rsidRPr="00D770E0">
        <w:rPr>
          <w:rFonts w:ascii="Times New Roman" w:eastAsia="Times New Roman" w:hAnsi="Times New Roman" w:cs="Times New Roman"/>
          <w:sz w:val="24"/>
          <w:szCs w:val="24"/>
          <w:lang w:eastAsia="hu-HU"/>
        </w:rPr>
        <w:t>(1) A munkaidőkeret tartama legfeljebb négy hónap vagy tizenhat hét.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munkaidőkeret tartama legfeljebb hat hónap vagy huszonhat hét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megszakítás nélküli,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több műszakos,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idényjellegű tevékenység keretében,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készenléti jellegű,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135. § (4) bekezdésében meghatározott munkakörben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foglalkoztatott</w:t>
      </w:r>
      <w:proofErr w:type="gramEnd"/>
      <w:r w:rsidRPr="00D770E0">
        <w:rPr>
          <w:rFonts w:ascii="Times New Roman" w:eastAsia="Times New Roman" w:hAnsi="Times New Roman" w:cs="Times New Roman"/>
          <w:sz w:val="24"/>
          <w:szCs w:val="24"/>
          <w:lang w:eastAsia="hu-HU"/>
        </w:rPr>
        <w:t xml:space="preserve"> munkavállaló esetében.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munkaidőkeret tartama kollektív szerződés rendelkezése szerint legfeljebb tizenkét hónap vagy ötvenkét hét, ha ezt technikai vagy munkaszervezési okok indokolják.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kollektív szerződés felmondása vagy megszűnése a már elrendelt munkaidőkeret alapján történő foglalkoztatást nem érinti.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49. Eljárás a munkaviszony munkaidőkeret lejárta előtti megszűnése esetén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95. § </w:t>
      </w:r>
      <w:r w:rsidRPr="00D770E0">
        <w:rPr>
          <w:rFonts w:ascii="Times New Roman" w:eastAsia="Times New Roman" w:hAnsi="Times New Roman" w:cs="Times New Roman"/>
          <w:sz w:val="24"/>
          <w:szCs w:val="24"/>
          <w:lang w:eastAsia="hu-HU"/>
        </w:rPr>
        <w:t>(1) A munkaviszony megszűnésekor a munkavállaló munkabérét az általános munkarend, a napi munkaidő és a teljesített munkaidő alapulvételével el kell számolni.</w:t>
      </w:r>
      <w:hyperlink r:id="rId54" w:anchor="lbj50id6990" w:history="1">
        <w:r w:rsidRPr="00D770E0">
          <w:rPr>
            <w:rFonts w:ascii="Times New Roman" w:eastAsia="Times New Roman" w:hAnsi="Times New Roman" w:cs="Times New Roman"/>
            <w:color w:val="0000FF"/>
            <w:sz w:val="24"/>
            <w:szCs w:val="24"/>
            <w:u w:val="single"/>
            <w:vertAlign w:val="superscript"/>
            <w:lang w:eastAsia="hu-HU"/>
          </w:rPr>
          <w:t>51</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rendkívüli munkaidőre vonatkozó szabályokat kell megfelelően alkalmazni, ha a munkaviszony a munkaidőkeret lejárta előtt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jogutód nélküli megszűnésével,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határozott idő lejártával,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munkáltató 79. § (1) bekezdése szerinti azonnali hatályú felmondásával,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munkáltató működésével összefüggő okkal indokolt felmondásával,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 xml:space="preserve">a munkavállaló - a 79.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pontot kivéve - azonnali hatályú felmondásával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szűnik</w:t>
      </w:r>
      <w:proofErr w:type="gramEnd"/>
      <w:r w:rsidRPr="00D770E0">
        <w:rPr>
          <w:rFonts w:ascii="Times New Roman" w:eastAsia="Times New Roman" w:hAnsi="Times New Roman" w:cs="Times New Roman"/>
          <w:sz w:val="24"/>
          <w:szCs w:val="24"/>
          <w:lang w:eastAsia="hu-HU"/>
        </w:rPr>
        <w:t xml:space="preserve"> meg és a munkavállaló az általános munkarend, valamint a napi munkaidő alapulvételével meghatározott munkaidőnél többet dolgozott.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állásidőre vonatkozó szabályokat kell megfelelően alkalmazni, ha a munkaviszony a munkaidőkeret lejárta előtt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jogutód nélküli megszűnésével,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a határozott idő lejártával,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munkáltató 79. § (1) bekezdése szerinti azonnali hatályú felmondásával,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munkáltató működésével összefüggő okkal indokolt felmondásával,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 xml:space="preserve">a munkavállaló - a 79.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pontot kivéve - azonnali hatályú felmondásával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szűnik</w:t>
      </w:r>
      <w:proofErr w:type="gramEnd"/>
      <w:r w:rsidRPr="00D770E0">
        <w:rPr>
          <w:rFonts w:ascii="Times New Roman" w:eastAsia="Times New Roman" w:hAnsi="Times New Roman" w:cs="Times New Roman"/>
          <w:sz w:val="24"/>
          <w:szCs w:val="24"/>
          <w:lang w:eastAsia="hu-HU"/>
        </w:rPr>
        <w:t xml:space="preserve"> meg és a munkavállaló az általános munkarend, valamint a napi munkaidő alapulvételével meghatározott munkaidőnél kevesebbet dolgozott.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előlegnyújtásból eredő követelésre vonatkozó szabályokat kell megfelelően alkalmazni, ha a munkaviszony a munkaidőkeret lejárta előtt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munkavállaló felmondásával,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a munkavállaló 79.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szerinti azonnali hatályú felmondásával,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munkáltató 78. § (1) bekezdése szerinti azonnali hatályú felmondásával,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 xml:space="preserve">a munkáltatónak a munkavállaló </w:t>
      </w:r>
      <w:proofErr w:type="gramStart"/>
      <w:r w:rsidRPr="00D770E0">
        <w:rPr>
          <w:rFonts w:ascii="Times New Roman" w:eastAsia="Times New Roman" w:hAnsi="Times New Roman" w:cs="Times New Roman"/>
          <w:sz w:val="24"/>
          <w:szCs w:val="24"/>
          <w:lang w:eastAsia="hu-HU"/>
        </w:rPr>
        <w:t>munkaviszonnyal</w:t>
      </w:r>
      <w:proofErr w:type="gramEnd"/>
      <w:r w:rsidRPr="00D770E0">
        <w:rPr>
          <w:rFonts w:ascii="Times New Roman" w:eastAsia="Times New Roman" w:hAnsi="Times New Roman" w:cs="Times New Roman"/>
          <w:sz w:val="24"/>
          <w:szCs w:val="24"/>
          <w:lang w:eastAsia="hu-HU"/>
        </w:rPr>
        <w:t xml:space="preserve"> kapcsolatos magatartásával,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nem egészségi okkal összefüggő képességével indokolt felmondásával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szűnik</w:t>
      </w:r>
      <w:proofErr w:type="gramEnd"/>
      <w:r w:rsidRPr="00D770E0">
        <w:rPr>
          <w:rFonts w:ascii="Times New Roman" w:eastAsia="Times New Roman" w:hAnsi="Times New Roman" w:cs="Times New Roman"/>
          <w:sz w:val="24"/>
          <w:szCs w:val="24"/>
          <w:lang w:eastAsia="hu-HU"/>
        </w:rPr>
        <w:t xml:space="preserve"> meg és a munkavállaló a beosztás szerinti munkaidőre járó munkabérnél magasabb összegű munkabérben részesült.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w:t>
      </w:r>
      <w:hyperlink r:id="rId55" w:anchor="lbj51id6990" w:history="1">
        <w:r w:rsidRPr="00D770E0">
          <w:rPr>
            <w:rFonts w:ascii="Times New Roman" w:eastAsia="Times New Roman" w:hAnsi="Times New Roman" w:cs="Times New Roman"/>
            <w:color w:val="0000FF"/>
            <w:sz w:val="24"/>
            <w:szCs w:val="24"/>
            <w:u w:val="single"/>
            <w:vertAlign w:val="superscript"/>
            <w:lang w:eastAsia="hu-HU"/>
          </w:rPr>
          <w:t>52</w:t>
        </w:r>
      </w:hyperlink>
      <w:r w:rsidRPr="00D770E0">
        <w:rPr>
          <w:rFonts w:ascii="Times New Roman" w:eastAsia="Times New Roman" w:hAnsi="Times New Roman" w:cs="Times New Roman"/>
          <w:sz w:val="24"/>
          <w:szCs w:val="24"/>
          <w:lang w:eastAsia="hu-HU"/>
        </w:rPr>
        <w:t xml:space="preserve"> Az (1)-(4) bekezdés rendelkezéseit munkaidőkeret hiányában is alkalmazni kell, ha a munkaviszony hónap közben szűnik meg.</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50. A munkaidő-beosztás szabályai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96. § </w:t>
      </w:r>
      <w:r w:rsidRPr="00D770E0">
        <w:rPr>
          <w:rFonts w:ascii="Times New Roman" w:eastAsia="Times New Roman" w:hAnsi="Times New Roman" w:cs="Times New Roman"/>
          <w:sz w:val="24"/>
          <w:szCs w:val="24"/>
          <w:lang w:eastAsia="hu-HU"/>
        </w:rPr>
        <w:t>(1) A munkaidő-beosztás szabályait (munkarend) a munkáltató állapítja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56" w:anchor="lbj52id6990" w:history="1">
        <w:r w:rsidRPr="00D770E0">
          <w:rPr>
            <w:rFonts w:ascii="Times New Roman" w:eastAsia="Times New Roman" w:hAnsi="Times New Roman" w:cs="Times New Roman"/>
            <w:color w:val="0000FF"/>
            <w:sz w:val="24"/>
            <w:szCs w:val="24"/>
            <w:u w:val="single"/>
            <w:vertAlign w:val="superscript"/>
            <w:lang w:eastAsia="hu-HU"/>
          </w:rPr>
          <w:t>53</w:t>
        </w:r>
      </w:hyperlink>
      <w:r w:rsidRPr="00D770E0">
        <w:rPr>
          <w:rFonts w:ascii="Times New Roman" w:eastAsia="Times New Roman" w:hAnsi="Times New Roman" w:cs="Times New Roman"/>
          <w:sz w:val="24"/>
          <w:szCs w:val="24"/>
          <w:lang w:eastAsia="hu-HU"/>
        </w:rPr>
        <w:t xml:space="preserve"> A munkáltató a munkaidő beosztásának jogát - a munkavégzés önálló megszervezésére tekintettel - a munkavállaló számára írásban átengedheti (kötetlen munkarend). A munkarend kötetlen jellegét nem érinti, ha a munkavállaló a munkaköri feladatok egy részét sajátos jellegüknél fogva meghatározott időpontban vagy időszakban teljesítheti.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Kötetlen munkarend esetén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93-112. §-ban,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a 134. (1) bekezdés </w:t>
      </w:r>
      <w:r w:rsidRPr="00D770E0">
        <w:rPr>
          <w:rFonts w:ascii="Times New Roman" w:eastAsia="Times New Roman" w:hAnsi="Times New Roman" w:cs="Times New Roman"/>
          <w:i/>
          <w:iCs/>
          <w:sz w:val="24"/>
          <w:szCs w:val="24"/>
          <w:lang w:eastAsia="hu-HU"/>
        </w:rPr>
        <w:t xml:space="preserve">a)-b) </w:t>
      </w:r>
      <w:r w:rsidRPr="00D770E0">
        <w:rPr>
          <w:rFonts w:ascii="Times New Roman" w:eastAsia="Times New Roman" w:hAnsi="Times New Roman" w:cs="Times New Roman"/>
          <w:sz w:val="24"/>
          <w:szCs w:val="24"/>
          <w:lang w:eastAsia="hu-HU"/>
        </w:rPr>
        <w:t>pontban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foglaltakat</w:t>
      </w:r>
      <w:proofErr w:type="gramEnd"/>
      <w:r w:rsidRPr="00D770E0">
        <w:rPr>
          <w:rFonts w:ascii="Times New Roman" w:eastAsia="Times New Roman" w:hAnsi="Times New Roman" w:cs="Times New Roman"/>
          <w:sz w:val="24"/>
          <w:szCs w:val="24"/>
          <w:lang w:eastAsia="hu-HU"/>
        </w:rPr>
        <w:t xml:space="preserve"> - e bekezdés kivételével - nem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munkavállalóra az 53. § szerinti foglalkoztatás esetén a munkavégzés helye szerinti munkarend az irányadó.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97. § </w:t>
      </w:r>
      <w:r w:rsidRPr="00D770E0">
        <w:rPr>
          <w:rFonts w:ascii="Times New Roman" w:eastAsia="Times New Roman" w:hAnsi="Times New Roman" w:cs="Times New Roman"/>
          <w:sz w:val="24"/>
          <w:szCs w:val="24"/>
          <w:lang w:eastAsia="hu-HU"/>
        </w:rPr>
        <w:t>(1) A munkáltató a munkaidőt az egészséges és biztonságos munkavégzés követelményére, valamint a munka jellegére figyelemmel osztja be.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munkaidőt heti öt napra, hétfőtől péntekig kell beosztani (általános munkarend).</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Munkaidőkeret, vagy elszámolási időszak alkalmazása esetén - a 101-102. §-ban foglaltakra tekintettel - a munkaidő a hét minden napjára vagy az egyes munkanapokra egyenlőtlenül is beosztható (egyenlőtlen munkaidő-beosztás).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munkaidő-beosztást legalább hét nappal korábban, legalább egy hétre írásban kell közölni. Ennek hiányában az utolsó munkaidő-beosztás az irányadó.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munkáltató az adott napra vonatkozó munkaidő-beosztást, ha gazdálkodásában vagy működésében előre nem látható körülmény merül fel, legalább négy nappal korábban módosíthatja.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98. § </w:t>
      </w:r>
      <w:r w:rsidRPr="00D770E0">
        <w:rPr>
          <w:rFonts w:ascii="Times New Roman" w:eastAsia="Times New Roman" w:hAnsi="Times New Roman" w:cs="Times New Roman"/>
          <w:sz w:val="24"/>
          <w:szCs w:val="24"/>
          <w:lang w:eastAsia="hu-HU"/>
        </w:rPr>
        <w:t>(1) A munkaidő munkaidőkeret hiányában úgy is beosztható, hogy a munkavállaló a napi munkaidő és az általános munkarend alapulvételével megállapított heti munkaidőt a munkáltató által meghatározott hosszabb, az érintett héttel kezdődő időtartam (elszámolási időszak) alatt teljesítse.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elszámolási időszak tartamát a 94. §-ban foglalt szabályok megfelelő alkalmazásával kell megállapítani.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elszámolási időszak tekintetében a 93. § (3)-(4) bekezdése és a 95. § megfelelően irányadó.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99. §</w:t>
      </w:r>
      <w:hyperlink r:id="rId57" w:anchor="lbj53id6990" w:history="1">
        <w:r w:rsidRPr="00D770E0">
          <w:rPr>
            <w:rFonts w:ascii="Times New Roman" w:eastAsia="Times New Roman" w:hAnsi="Times New Roman" w:cs="Times New Roman"/>
            <w:b/>
            <w:bCs/>
            <w:color w:val="0000FF"/>
            <w:sz w:val="24"/>
            <w:szCs w:val="24"/>
            <w:u w:val="single"/>
            <w:vertAlign w:val="superscript"/>
            <w:lang w:eastAsia="hu-HU"/>
          </w:rPr>
          <w:t>54</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munkavállaló beosztás szerinti napi munkaideje - a részmunkaidőt kivéve - négy óránál rövidebb nem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beosztás szerinti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napi munkaideje legfeljebb tizenkét óra,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heti munkaideje legfeljebb negyvennyolc óra</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lehet</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92. § (2) bekezdése alapján foglalkoztatott munkavállaló esetén - a felek írásbeli megállapodása alapján - a munkavállaló beosztás szerinti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napi munkaideje legfeljebb huszonnégy óra,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heti munkaideje legfeljebb hetvenkét óra</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lehet</w:t>
      </w:r>
      <w:proofErr w:type="gramEnd"/>
      <w:r w:rsidRPr="00D770E0">
        <w:rPr>
          <w:rFonts w:ascii="Times New Roman" w:eastAsia="Times New Roman" w:hAnsi="Times New Roman" w:cs="Times New Roman"/>
          <w:sz w:val="24"/>
          <w:szCs w:val="24"/>
          <w:lang w:eastAsia="hu-HU"/>
        </w:rPr>
        <w:t>. A megállapodást a munkavállaló a naptári hónap utolsó napjára, munkaidő-keret elrendelése esetén a munkaidő-keret utolsó napjára tizenöt napos határidővel felmondhatja.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(4) A munkavállaló beosztás szerinti napi vagy heti munkaideje a (2)-(3) bekezdésben meghatározott tartamot legfeljebb egy órával meghaladhatja, ha a téli időszámítás kezdete a munkaidő-beosztás szerinti munkaidőre esik.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munkavállaló beosztás szerinti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 xml:space="preserve">napi munkaidejébe a 107. §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pontban meghatározott,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heti munkaidejébe a 107. §-ban meghatározott</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rendkívüli</w:t>
      </w:r>
      <w:proofErr w:type="gramEnd"/>
      <w:r w:rsidRPr="00D770E0">
        <w:rPr>
          <w:rFonts w:ascii="Times New Roman" w:eastAsia="Times New Roman" w:hAnsi="Times New Roman" w:cs="Times New Roman"/>
          <w:sz w:val="24"/>
          <w:szCs w:val="24"/>
          <w:lang w:eastAsia="hu-HU"/>
        </w:rPr>
        <w:t xml:space="preserve"> munkaidő tartamát be kell számítani.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munkavállaló beosztás szerinti napi munkaidejébe az ügyelet teljes tartamát be kell számítani, ha a munkavégzés tartama nem mérhető.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(7) Egyenlőtlen munkaidő-beosztás alkalmazása esetén a (2)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pontját és a (3)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pontját azzal az eltéréssel kell alkalmazni, hogy a beosztás szerinti heti munkaidő tartamát átlagban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(8) A 102. § (5) bekezdése szerint meghatározott munkarendet alkalmazó munkáltatónál - munkaidőkeret hiányában - a szombaton történő munkavégzéssel érintett naptári héten a (2)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pont és a (3)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 nem irányadó.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100. § </w:t>
      </w:r>
      <w:r w:rsidRPr="00D770E0">
        <w:rPr>
          <w:rFonts w:ascii="Times New Roman" w:eastAsia="Times New Roman" w:hAnsi="Times New Roman" w:cs="Times New Roman"/>
          <w:sz w:val="24"/>
          <w:szCs w:val="24"/>
          <w:lang w:eastAsia="hu-HU"/>
        </w:rPr>
        <w:t>A munkáltató - a felek megállapodása alapján - a napi munkaidőt legfeljebb két részletben is beoszthatja (osztott napi munkaidő). A beosztás szerinti napi munkaidők között legalább két óra pihenőidőt kell biztosítani.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51. A munkaidő vasárnapra vagy munkaszüneti napra történő beosztása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101. § </w:t>
      </w:r>
      <w:r w:rsidRPr="00D770E0">
        <w:rPr>
          <w:rFonts w:ascii="Times New Roman" w:eastAsia="Times New Roman" w:hAnsi="Times New Roman" w:cs="Times New Roman"/>
          <w:sz w:val="24"/>
          <w:szCs w:val="24"/>
          <w:lang w:eastAsia="hu-HU"/>
        </w:rPr>
        <w:t>(1)</w:t>
      </w:r>
      <w:hyperlink r:id="rId58" w:anchor="lbj54id6990" w:history="1">
        <w:r w:rsidRPr="00D770E0">
          <w:rPr>
            <w:rFonts w:ascii="Times New Roman" w:eastAsia="Times New Roman" w:hAnsi="Times New Roman" w:cs="Times New Roman"/>
            <w:color w:val="0000FF"/>
            <w:sz w:val="24"/>
            <w:szCs w:val="24"/>
            <w:u w:val="single"/>
            <w:vertAlign w:val="superscript"/>
            <w:lang w:eastAsia="hu-HU"/>
          </w:rPr>
          <w:t>55</w:t>
        </w:r>
      </w:hyperlink>
      <w:r w:rsidRPr="00D770E0">
        <w:rPr>
          <w:rFonts w:ascii="Times New Roman" w:eastAsia="Times New Roman" w:hAnsi="Times New Roman" w:cs="Times New Roman"/>
          <w:sz w:val="24"/>
          <w:szCs w:val="24"/>
          <w:lang w:eastAsia="hu-HU"/>
        </w:rPr>
        <w:t xml:space="preserve"> Vasárnapra rendes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rendeltetése folytán e napon is működő munkáltatónál vagy munkakörben,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az idényjellegű,</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megszakítás nélküli,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több műszakos tevékenység keretében,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készenléti jellegű munkakörben,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kizárólag szombaton és vasárnap részmunkaidőben,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társadalmi közszükségletet kielégítő, vagy külföldre történő szolgáltatás nyújtásához - a szolgáltatás jellegéből eredően - e napon szükséges munkavégzés esetén,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külföldön történő munkavégzés során,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i) </w:t>
      </w:r>
      <w:r w:rsidRPr="00D770E0">
        <w:rPr>
          <w:rFonts w:ascii="Times New Roman" w:eastAsia="Times New Roman" w:hAnsi="Times New Roman" w:cs="Times New Roman"/>
          <w:sz w:val="24"/>
          <w:szCs w:val="24"/>
          <w:lang w:eastAsia="hu-HU"/>
        </w:rPr>
        <w:t>a kereskedelemről szóló törvény hatálya alá tartozó, kereskedelmi tevékenységet, a kereskedelmet kiszolgáló szolgáltató, valamint kereskedelmi jellegű turisztikai szolgáltatási tevékenységet folytató munkáltatónál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foglalkoztatott</w:t>
      </w:r>
      <w:proofErr w:type="gramEnd"/>
      <w:r w:rsidRPr="00D770E0">
        <w:rPr>
          <w:rFonts w:ascii="Times New Roman" w:eastAsia="Times New Roman" w:hAnsi="Times New Roman" w:cs="Times New Roman"/>
          <w:sz w:val="24"/>
          <w:szCs w:val="24"/>
          <w:lang w:eastAsia="hu-HU"/>
        </w:rPr>
        <w:t xml:space="preserve"> munkavállaló számára osztható be.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Az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tekintetében a 102. § (3) bekezdése megfelelően irányadó.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Ha a készenléti jellegű munkakörben foglalkoztatott munkavállaló részére vasárnapra rendes munkaidőt osztottak be, számára a közvetlenül megelőző szombatra rendes munkaidő nem osztható be.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102. § </w:t>
      </w:r>
      <w:r w:rsidRPr="00D770E0">
        <w:rPr>
          <w:rFonts w:ascii="Times New Roman" w:eastAsia="Times New Roman" w:hAnsi="Times New Roman" w:cs="Times New Roman"/>
          <w:sz w:val="24"/>
          <w:szCs w:val="24"/>
          <w:lang w:eastAsia="hu-HU"/>
        </w:rPr>
        <w:t>(1) Munkaszüneti nap: január 1</w:t>
      </w:r>
      <w:proofErr w:type="gramStart"/>
      <w:r w:rsidRPr="00D770E0">
        <w:rPr>
          <w:rFonts w:ascii="Times New Roman" w:eastAsia="Times New Roman" w:hAnsi="Times New Roman" w:cs="Times New Roman"/>
          <w:sz w:val="24"/>
          <w:szCs w:val="24"/>
          <w:lang w:eastAsia="hu-HU"/>
        </w:rPr>
        <w:t>.,</w:t>
      </w:r>
      <w:proofErr w:type="gramEnd"/>
      <w:r w:rsidRPr="00D770E0">
        <w:rPr>
          <w:rFonts w:ascii="Times New Roman" w:eastAsia="Times New Roman" w:hAnsi="Times New Roman" w:cs="Times New Roman"/>
          <w:sz w:val="24"/>
          <w:szCs w:val="24"/>
          <w:lang w:eastAsia="hu-HU"/>
        </w:rPr>
        <w:t xml:space="preserve"> március 15., húsvéthétfő, május 1., pünkösdhétfő, augusztus 20., október 23., november 1. és december 25-26.</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Munkaszüneti napra rendes munkaidő a 101. § (1) bekezdés </w:t>
      </w:r>
      <w:r w:rsidRPr="00D770E0">
        <w:rPr>
          <w:rFonts w:ascii="Times New Roman" w:eastAsia="Times New Roman" w:hAnsi="Times New Roman" w:cs="Times New Roman"/>
          <w:i/>
          <w:iCs/>
          <w:sz w:val="24"/>
          <w:szCs w:val="24"/>
          <w:lang w:eastAsia="hu-HU"/>
        </w:rPr>
        <w:t xml:space="preserve">a)-c), g)-h) </w:t>
      </w:r>
      <w:r w:rsidRPr="00D770E0">
        <w:rPr>
          <w:rFonts w:ascii="Times New Roman" w:eastAsia="Times New Roman" w:hAnsi="Times New Roman" w:cs="Times New Roman"/>
          <w:sz w:val="24"/>
          <w:szCs w:val="24"/>
          <w:lang w:eastAsia="hu-HU"/>
        </w:rPr>
        <w:t>pontban meghatározott esetben osztható be.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 vagy a munkakör akkor minősül a munkaszüneti napon is rendeltetése folytán működőnek,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tevékenység igénybevételére a munkaszüneti naphoz közvetlenül kapcsolódó, helyben kialakult vagy általánosan elfogadott társadalmi szokásból eredő igény alapján,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baleset, elemi csapás, súlyos kár, továbbá az egészséget vagy a környezetet fenyegető veszély megelőzése vagy elhárítása, továbbá a vagyonvédelem érdekében kerül sor.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munkaszüneti napra vonatkozó beosztási szabályokat kell megfelelően alkalmazni, ha a munkaszüneti nap vasárnapra esik, továbbá a húsvét- és a pünkösdvasárnap tekintetében.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Felhatalmazást kap a foglalkoztatáspolitikáért felelős miniszter, hogy - legkésőbb a tárgyévet megelőző év október 31-ig - az általános munkarendben foglalkoztatott munkavállalók munkaidő-beosztásának a munkaszüneti napok miatti változtatását évenként rendeletben szabályozza. Ennek során vasárnap nem nyilvánítható munkanappá és a változtatásnak azonos naptári hónapra kell esnie.</w:t>
      </w:r>
      <w:hyperlink r:id="rId59" w:anchor="lbj55id6990" w:history="1">
        <w:r w:rsidRPr="00D770E0">
          <w:rPr>
            <w:rFonts w:ascii="Times New Roman" w:eastAsia="Times New Roman" w:hAnsi="Times New Roman" w:cs="Times New Roman"/>
            <w:color w:val="0000FF"/>
            <w:sz w:val="24"/>
            <w:szCs w:val="24"/>
            <w:u w:val="single"/>
            <w:vertAlign w:val="superscript"/>
            <w:lang w:eastAsia="hu-HU"/>
          </w:rPr>
          <w:t>56</w:t>
        </w:r>
      </w:hyperlink>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52. A munkaközi szünet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103. § </w:t>
      </w:r>
      <w:r w:rsidRPr="00D770E0">
        <w:rPr>
          <w:rFonts w:ascii="Times New Roman" w:eastAsia="Times New Roman" w:hAnsi="Times New Roman" w:cs="Times New Roman"/>
          <w:sz w:val="24"/>
          <w:szCs w:val="24"/>
          <w:lang w:eastAsia="hu-HU"/>
        </w:rPr>
        <w:t xml:space="preserve">(1) A munkavállaló részére, ha a beosztás szerinti napi munkaidő vagy a 107. §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szerinti rendkívüli munkaidő tartama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hat órát meghaladja, húsz perc,</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kilenc órát meghaladja, további huszonöt</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perc</w:t>
      </w:r>
      <w:proofErr w:type="gramEnd"/>
      <w:r w:rsidRPr="00D770E0">
        <w:rPr>
          <w:rFonts w:ascii="Times New Roman" w:eastAsia="Times New Roman" w:hAnsi="Times New Roman" w:cs="Times New Roman"/>
          <w:sz w:val="24"/>
          <w:szCs w:val="24"/>
          <w:lang w:eastAsia="hu-HU"/>
        </w:rPr>
        <w:t xml:space="preserve"> munkaközi szünetet kell biztosítani.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beosztás szerinti napi munkaidőbe a 107. §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szerinti rendkívüli munkaidő tartamát be kell számítani.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(3) A felek megállapodása vagy kollektív szerződés a munkavállalók számára legfeljebb hatvan perc munkaközi szünetet biztosíthat.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munkaközi szünetet a munkavégzés megszakításával kell kiadni.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munkaközi szünetet legalább három, legfeljebb hat óra munkavégzést követően kell kiadni.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munkaközi szünetet a munkáltató jogosult több részletben is kiadni. Ebben az esetben az (5) bekezdésben foglaltaktól eltérhet, de az (5) bekezdés szerinti tartamban kiadott részletnek legalább húsz perc tartamúnak kell lennie.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53. A napi pihenőidő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104. § </w:t>
      </w:r>
      <w:r w:rsidRPr="00D770E0">
        <w:rPr>
          <w:rFonts w:ascii="Times New Roman" w:eastAsia="Times New Roman" w:hAnsi="Times New Roman" w:cs="Times New Roman"/>
          <w:sz w:val="24"/>
          <w:szCs w:val="24"/>
          <w:lang w:eastAsia="hu-HU"/>
        </w:rPr>
        <w:t>(1) A munkavállaló részére a napi munkájának befejezése és a következő napi munkakezdés között legalább tizenegy óra egybefüggő pihenőidőt (napi pihenőidő) kell biztosítani.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Legalább nyolc óra napi pihenőidőt kell biztosítani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osztott munkaidőben,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megszakítás nélküli,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több műszakos,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idényjellegű tevékenység keretében,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készenléti jellegű munkakörben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foglalkoztatott</w:t>
      </w:r>
      <w:proofErr w:type="gramEnd"/>
      <w:r w:rsidRPr="00D770E0">
        <w:rPr>
          <w:rFonts w:ascii="Times New Roman" w:eastAsia="Times New Roman" w:hAnsi="Times New Roman" w:cs="Times New Roman"/>
          <w:sz w:val="24"/>
          <w:szCs w:val="24"/>
          <w:lang w:eastAsia="hu-HU"/>
        </w:rPr>
        <w:t xml:space="preserve"> munkavállaló esetében.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napi pihenőidő, ha az a nyári időszámítás kezdetének időpontjára esik, legalább hét óra.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munkavállalót a készenlétet követően, ha munkát nem végzett, nem illeti meg pihenőidő.</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54. A heti pihenőnap</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105. § </w:t>
      </w:r>
      <w:r w:rsidRPr="00D770E0">
        <w:rPr>
          <w:rFonts w:ascii="Times New Roman" w:eastAsia="Times New Roman" w:hAnsi="Times New Roman" w:cs="Times New Roman"/>
          <w:sz w:val="24"/>
          <w:szCs w:val="24"/>
          <w:lang w:eastAsia="hu-HU"/>
        </w:rPr>
        <w:t>(1) A munkavállalót hetenként két pihenőnap illeti meg (heti pihenőnap).</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Egyenlőtlen munkaidő-beosztás esetén a heti pihenőnapok egyenlőtlenül is beoszthatók.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(2) bekezdésben foglaltak alkalmazásakor - a megszakítás nélküli, a több műszakos vagy az idényjellegű tevékenység keretében foglalkoztatott munkavállalót kivéve - a munkavállaló számára hat munkanapot követően egy heti pihenőnapot be kell osztani.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(4) A munkavállaló számára - a 101. § (1) bekezdés </w:t>
      </w:r>
      <w:r w:rsidRPr="00D770E0">
        <w:rPr>
          <w:rFonts w:ascii="Times New Roman" w:eastAsia="Times New Roman" w:hAnsi="Times New Roman" w:cs="Times New Roman"/>
          <w:i/>
          <w:iCs/>
          <w:sz w:val="24"/>
          <w:szCs w:val="24"/>
          <w:lang w:eastAsia="hu-HU"/>
        </w:rPr>
        <w:t xml:space="preserve">f) </w:t>
      </w:r>
      <w:r w:rsidRPr="00D770E0">
        <w:rPr>
          <w:rFonts w:ascii="Times New Roman" w:eastAsia="Times New Roman" w:hAnsi="Times New Roman" w:cs="Times New Roman"/>
          <w:sz w:val="24"/>
          <w:szCs w:val="24"/>
          <w:lang w:eastAsia="hu-HU"/>
        </w:rPr>
        <w:t>pont kivételével - havonta legalább egy heti pihenőnapot vasárnapra kell beosztani.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lastRenderedPageBreak/>
        <w:t>55. A heti pihenőidő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106. § </w:t>
      </w:r>
      <w:r w:rsidRPr="00D770E0">
        <w:rPr>
          <w:rFonts w:ascii="Times New Roman" w:eastAsia="Times New Roman" w:hAnsi="Times New Roman" w:cs="Times New Roman"/>
          <w:sz w:val="24"/>
          <w:szCs w:val="24"/>
          <w:lang w:eastAsia="hu-HU"/>
        </w:rPr>
        <w:t>(1) A munkavállalót - a heti pihenőnapok helyett - hetenként legalább negyvennyolc órát kitevő, megszakítás nélküli heti pihenőidő illeti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munkavállaló számára a heti pihenőidőt - a 101. § (1) bekezdés </w:t>
      </w:r>
      <w:r w:rsidRPr="00D770E0">
        <w:rPr>
          <w:rFonts w:ascii="Times New Roman" w:eastAsia="Times New Roman" w:hAnsi="Times New Roman" w:cs="Times New Roman"/>
          <w:i/>
          <w:iCs/>
          <w:sz w:val="24"/>
          <w:szCs w:val="24"/>
          <w:lang w:eastAsia="hu-HU"/>
        </w:rPr>
        <w:t xml:space="preserve">f) </w:t>
      </w:r>
      <w:r w:rsidRPr="00D770E0">
        <w:rPr>
          <w:rFonts w:ascii="Times New Roman" w:eastAsia="Times New Roman" w:hAnsi="Times New Roman" w:cs="Times New Roman"/>
          <w:sz w:val="24"/>
          <w:szCs w:val="24"/>
          <w:lang w:eastAsia="hu-HU"/>
        </w:rPr>
        <w:t>pont kivételével - havonta legalább egy alkalommal vasárnapra kell beosztani.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Egyenlőtlen munkaidő-beosztás esetén - az (1) bekezdésben meghatározott heti pihenőidő helyett és a (2) bekezdésben foglaltak megfelelő alkalmazásával - a munkavállalónak hetenként legalább negyven órát kitevő és egy naptári napot magába foglaló megszakítás nélküli heti pihenőidő is biztosítható. A munkavállalónak a munkaidőkeret vagy az elszámolási időszak átlagában legalább heti negyvennyolc óra heti pihenőidőt kell biztosítani.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56. A rendkívüli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107. § </w:t>
      </w:r>
      <w:r w:rsidRPr="00D770E0">
        <w:rPr>
          <w:rFonts w:ascii="Times New Roman" w:eastAsia="Times New Roman" w:hAnsi="Times New Roman" w:cs="Times New Roman"/>
          <w:sz w:val="24"/>
          <w:szCs w:val="24"/>
          <w:lang w:eastAsia="hu-HU"/>
        </w:rPr>
        <w:t>Rendkívüli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munkaidő-beosztástól eltérő,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munkaidőkereten felüli,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elszámolási időszak alkalmazása esetén az ennek alapjául szolgáló heti munkaidőt meghaladó</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munkaidő</w:t>
      </w:r>
      <w:proofErr w:type="gramEnd"/>
      <w:r w:rsidRPr="00D770E0">
        <w:rPr>
          <w:rFonts w:ascii="Times New Roman" w:eastAsia="Times New Roman" w:hAnsi="Times New Roman" w:cs="Times New Roman"/>
          <w:sz w:val="24"/>
          <w:szCs w:val="24"/>
          <w:lang w:eastAsia="hu-HU"/>
        </w:rPr>
        <w:t>,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ügyelet tartama.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108. § </w:t>
      </w:r>
      <w:r w:rsidRPr="00D770E0">
        <w:rPr>
          <w:rFonts w:ascii="Times New Roman" w:eastAsia="Times New Roman" w:hAnsi="Times New Roman" w:cs="Times New Roman"/>
          <w:sz w:val="24"/>
          <w:szCs w:val="24"/>
          <w:lang w:eastAsia="hu-HU"/>
        </w:rPr>
        <w:t>(1) A rendkívüli munkaidőt a munkavállaló kérése esetén írásban kell elrendelni.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Nem korlátozott a rendkívüli munkaidő elrendelése baleset, elemi csapás, súlyos kár, az egészséget vagy a környezetet fenyegető közvetlen és súlyos veszély megelőzése, elhárítása érdekében.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Munkaszüneti napon rendkívüli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rendes munkaidőben e napon is foglalkoztatható munkavállaló számára,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(2) bekezdésben meghatározott esetben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rendelhető</w:t>
      </w:r>
      <w:proofErr w:type="gramEnd"/>
      <w:r w:rsidRPr="00D770E0">
        <w:rPr>
          <w:rFonts w:ascii="Times New Roman" w:eastAsia="Times New Roman" w:hAnsi="Times New Roman" w:cs="Times New Roman"/>
          <w:sz w:val="24"/>
          <w:szCs w:val="24"/>
          <w:lang w:eastAsia="hu-HU"/>
        </w:rPr>
        <w:t xml:space="preserve">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109. § </w:t>
      </w:r>
      <w:r w:rsidRPr="00D770E0">
        <w:rPr>
          <w:rFonts w:ascii="Times New Roman" w:eastAsia="Times New Roman" w:hAnsi="Times New Roman" w:cs="Times New Roman"/>
          <w:sz w:val="24"/>
          <w:szCs w:val="24"/>
          <w:lang w:eastAsia="hu-HU"/>
        </w:rPr>
        <w:t>(1) Teljes napi munkaidő esetén naptári évenként kétszázötven óra rendkívüli munkaidő rendelhető el.</w:t>
      </w:r>
      <w:hyperlink r:id="rId60" w:anchor="lbj56id6990" w:history="1">
        <w:r w:rsidRPr="00D770E0">
          <w:rPr>
            <w:rFonts w:ascii="Times New Roman" w:eastAsia="Times New Roman" w:hAnsi="Times New Roman" w:cs="Times New Roman"/>
            <w:color w:val="0000FF"/>
            <w:sz w:val="24"/>
            <w:szCs w:val="24"/>
            <w:u w:val="single"/>
            <w:vertAlign w:val="superscript"/>
            <w:lang w:eastAsia="hu-HU"/>
          </w:rPr>
          <w:t>57</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bekezdésben foglaltakat arányosan kell alkalmazni,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munkaviszony évközben kezdődött,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határozott időre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részmunkaidőre jött létre.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57. Ügyelet és készenlét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110. § </w:t>
      </w:r>
      <w:r w:rsidRPr="00D770E0">
        <w:rPr>
          <w:rFonts w:ascii="Times New Roman" w:eastAsia="Times New Roman" w:hAnsi="Times New Roman" w:cs="Times New Roman"/>
          <w:sz w:val="24"/>
          <w:szCs w:val="24"/>
          <w:lang w:eastAsia="hu-HU"/>
        </w:rPr>
        <w:t>(1) A munkavállaló a beosztás szerinti napi munkaidején kívül rendelkezésre állásra kötelezhető.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Négy órát meghaladó tartamú rendelkezésre állás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társadalmi közszükségletet kielégítő szolgáltatás folyamatos biztosítása,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baleset, elemi csapás, súlyos kár, az egészséget vagy a környezetet fenyegető veszély megelőzése, elhárítása,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technológia biztonságos, rendeltetésszerű alkalmazásának fenntartása</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érdekében</w:t>
      </w:r>
      <w:proofErr w:type="gramEnd"/>
      <w:r w:rsidRPr="00D770E0">
        <w:rPr>
          <w:rFonts w:ascii="Times New Roman" w:eastAsia="Times New Roman" w:hAnsi="Times New Roman" w:cs="Times New Roman"/>
          <w:sz w:val="24"/>
          <w:szCs w:val="24"/>
          <w:lang w:eastAsia="hu-HU"/>
        </w:rPr>
        <w:t xml:space="preserve"> rendelhető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a rendelkezésre állás tartama alatt köteles munkára képes állapotát megőrizni és a munkáltató utasítása szerint munkát végezni.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munkáltató a munkavállaló számára meghatározhatja a rendelkezésre állás helyét (ügyelet), egyébként a tartózkodási helyét a munkavállaló határozza meg oly módon, hogy a munkáltató utasítása esetén haladéktalanul rendelkezésre álljon (készenlét).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rendelkezésre állás elrendelésére a 108. § (1) bekezdés rendelkezéseit megfelelően alkalmazni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rendelkezésre állás tartamát legalább egy héttel korábban, egy hónapra előre közölni kell. Ettől a munkáltató - a 97. § (5) bekezdésében foglaltak szerint - eltérhet.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111. § </w:t>
      </w:r>
      <w:r w:rsidRPr="00D770E0">
        <w:rPr>
          <w:rFonts w:ascii="Times New Roman" w:eastAsia="Times New Roman" w:hAnsi="Times New Roman" w:cs="Times New Roman"/>
          <w:sz w:val="24"/>
          <w:szCs w:val="24"/>
          <w:lang w:eastAsia="hu-HU"/>
        </w:rPr>
        <w:t>Az ügyelet tartama nem haladhatja meg a huszonnégy órát, amelybe az ügyelet megkezdésének napjára beosztott rendes vagy elrendelt rendkívüli munkaidő tartamát be kell számítani.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112. § </w:t>
      </w:r>
      <w:r w:rsidRPr="00D770E0">
        <w:rPr>
          <w:rFonts w:ascii="Times New Roman" w:eastAsia="Times New Roman" w:hAnsi="Times New Roman" w:cs="Times New Roman"/>
          <w:sz w:val="24"/>
          <w:szCs w:val="24"/>
          <w:lang w:eastAsia="hu-HU"/>
        </w:rPr>
        <w:t>(1) A készenlét havi tartama a százhatvannyolc órát nem haladhatja meg, amelyet munkaidőkeret alkalmazása esetén átlagban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számára készenlét a heti pihenőnap (heti pihenőidő) tartamára havonta legfeljebb négy alkalommal rendelhető el.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58. Az egyes munkavállalói csoportokra vonatkozó különös rendelkezések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113. § </w:t>
      </w:r>
      <w:r w:rsidRPr="00D770E0">
        <w:rPr>
          <w:rFonts w:ascii="Times New Roman" w:eastAsia="Times New Roman" w:hAnsi="Times New Roman" w:cs="Times New Roman"/>
          <w:sz w:val="24"/>
          <w:szCs w:val="24"/>
          <w:lang w:eastAsia="hu-HU"/>
        </w:rPr>
        <w:t>(1) A munka- és pihenőidőre vonatkozó szabályokat a (2)-(4) bekezdésben foglalt eltérésekkel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munkavállaló várandóssága megállapításától a gyermek hároméves koráig,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a gyermekét egyedül nevelő munkavállaló esetén gyermeke hároméves koráig,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munkaviszonyra vonatkozó szabályban meghatározott egészségkárosító kockázat fennállásakor.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bekezdésben meghatározott esetben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egyenlőtlen munkaidő-beosztás csak a munkavállaló hozzájárulása esetén alkalmazható,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heti pihenőnapok egyenlőtlenül nem oszthatók be,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rendkívüli munkaidő vagy készenlét nem rendelhető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(3) Az (1) bekezdés </w:t>
      </w:r>
      <w:r w:rsidRPr="00D770E0">
        <w:rPr>
          <w:rFonts w:ascii="Times New Roman" w:eastAsia="Times New Roman" w:hAnsi="Times New Roman" w:cs="Times New Roman"/>
          <w:i/>
          <w:iCs/>
          <w:sz w:val="24"/>
          <w:szCs w:val="24"/>
          <w:lang w:eastAsia="hu-HU"/>
        </w:rPr>
        <w:t xml:space="preserve">a)-b) </w:t>
      </w:r>
      <w:r w:rsidRPr="00D770E0">
        <w:rPr>
          <w:rFonts w:ascii="Times New Roman" w:eastAsia="Times New Roman" w:hAnsi="Times New Roman" w:cs="Times New Roman"/>
          <w:sz w:val="24"/>
          <w:szCs w:val="24"/>
          <w:lang w:eastAsia="hu-HU"/>
        </w:rPr>
        <w:t>pontban meghatározott munkavállaló számára éjszakai munka nem rendelhető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(4) Az (1) bekezdés </w:t>
      </w: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pontban meghatározott esetben a munkavállaló beosztás szerinti napi munkaideje éjszakai munkavégzés során a nyolc órát nem haladhatja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gyermekét egyedül nevelő munkavállaló számára - gyermeke hároméves korától négyéves koráig - rendkívüli munkaidő vagy készenlét - a 108. § (2) bekezdésében foglaltakat kivéve - csak hozzájárulásával rendelhető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114. § </w:t>
      </w:r>
      <w:r w:rsidRPr="00D770E0">
        <w:rPr>
          <w:rFonts w:ascii="Times New Roman" w:eastAsia="Times New Roman" w:hAnsi="Times New Roman" w:cs="Times New Roman"/>
          <w:sz w:val="24"/>
          <w:szCs w:val="24"/>
          <w:lang w:eastAsia="hu-HU"/>
        </w:rPr>
        <w:t>(1) A fiatal munkavállaló számára éjszakai munka, valamint rendkívüli munkaidő nem rendelhető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fiatal munkavállaló napi munkaideje legfeljebb nyolc óra lehet és a több munkaviszony keretében történő munkavégzés munkaidejét össze kell számítani.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fiatal munkavállaló számára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legfeljebb egy heti munkaidőkeretet lehet elrendelni,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négy és fél órát meghaladó beosztás szerinti napi munkaidő esetén, legalább harminc perc, hat órát meghaladó beosztás szerinti napi munkaidő esetén, legalább negyvenöt perc munkaközi szünetet,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legalább tizenkét óra tartamú napi pihenőidőt kell biztosítani.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fiatal munkavállaló esetében a 105. § (2) bekezdésében és a 106. § (3) bekezdésében foglaltak nem alkalmazhatók.</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59. A szabadság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115. § </w:t>
      </w:r>
      <w:r w:rsidRPr="00D770E0">
        <w:rPr>
          <w:rFonts w:ascii="Times New Roman" w:eastAsia="Times New Roman" w:hAnsi="Times New Roman" w:cs="Times New Roman"/>
          <w:sz w:val="24"/>
          <w:szCs w:val="24"/>
          <w:lang w:eastAsia="hu-HU"/>
        </w:rPr>
        <w:t>(1) A munkavállalónak a munkában töltött idő alapján minden naptári évben szabadság jár, amely alap- és pótszabadságból áll.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Munkában töltött időnek minősül az (1) bekezdés alkalmazásában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munkaidő-beosztás alapján történő munkavégzési kötelezettség alóli mentesülés,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a szabadság,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szülési szabadság,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gyermek gondozása céljából igénybe vett fizetés nélküli szabadság (128. §) első hat hónapjának,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w:t>
      </w:r>
      <w:hyperlink r:id="rId61" w:anchor="lbj57id6990" w:history="1">
        <w:r w:rsidRPr="00D770E0">
          <w:rPr>
            <w:rFonts w:ascii="Times New Roman" w:eastAsia="Times New Roman" w:hAnsi="Times New Roman" w:cs="Times New Roman"/>
            <w:i/>
            <w:iCs/>
            <w:color w:val="0000FF"/>
            <w:sz w:val="24"/>
            <w:szCs w:val="24"/>
            <w:u w:val="single"/>
            <w:vertAlign w:val="superscript"/>
            <w:lang w:eastAsia="hu-HU"/>
          </w:rPr>
          <w:t>58</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keresőképtelenség,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tényleges önkéntes tartalékos katonai szolgálatteljesítés három hónapot meg nem haladó,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 xml:space="preserve">a munkavégzés alóli mentesülésnek az 55. § (1) bekezdés </w:t>
      </w:r>
      <w:r w:rsidRPr="00D770E0">
        <w:rPr>
          <w:rFonts w:ascii="Times New Roman" w:eastAsia="Times New Roman" w:hAnsi="Times New Roman" w:cs="Times New Roman"/>
          <w:i/>
          <w:iCs/>
          <w:sz w:val="24"/>
          <w:szCs w:val="24"/>
          <w:lang w:eastAsia="hu-HU"/>
        </w:rPr>
        <w:t xml:space="preserve">b)-k) </w:t>
      </w:r>
      <w:r w:rsidRPr="00D770E0">
        <w:rPr>
          <w:rFonts w:ascii="Times New Roman" w:eastAsia="Times New Roman" w:hAnsi="Times New Roman" w:cs="Times New Roman"/>
          <w:sz w:val="24"/>
          <w:szCs w:val="24"/>
          <w:lang w:eastAsia="hu-HU"/>
        </w:rPr>
        <w:t>pontban meghatározott</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tartama</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116. § </w:t>
      </w:r>
      <w:r w:rsidRPr="00D770E0">
        <w:rPr>
          <w:rFonts w:ascii="Times New Roman" w:eastAsia="Times New Roman" w:hAnsi="Times New Roman" w:cs="Times New Roman"/>
          <w:sz w:val="24"/>
          <w:szCs w:val="24"/>
          <w:lang w:eastAsia="hu-HU"/>
        </w:rPr>
        <w:t>Az alapszabadság mértéke húsz munkanap.</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117. § </w:t>
      </w:r>
      <w:r w:rsidRPr="00D770E0">
        <w:rPr>
          <w:rFonts w:ascii="Times New Roman" w:eastAsia="Times New Roman" w:hAnsi="Times New Roman" w:cs="Times New Roman"/>
          <w:sz w:val="24"/>
          <w:szCs w:val="24"/>
          <w:lang w:eastAsia="hu-HU"/>
        </w:rPr>
        <w:t>(1) A munkavállalónak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huszonötödik életévétől egy,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huszonnyolcadik életévétől kettő,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harmincegyedik életévétől három,</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harmincharmadik életévétől négy,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harmincötödik életévétől öt,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harminchetedik életévétől hat,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harminckilencedik életévétől hét,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negyvenegyedik életévétől nyolc,</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negyvenharmadik életévétől kilenc,</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j) </w:t>
      </w:r>
      <w:r w:rsidRPr="00D770E0">
        <w:rPr>
          <w:rFonts w:ascii="Times New Roman" w:eastAsia="Times New Roman" w:hAnsi="Times New Roman" w:cs="Times New Roman"/>
          <w:sz w:val="24"/>
          <w:szCs w:val="24"/>
          <w:lang w:eastAsia="hu-HU"/>
        </w:rPr>
        <w:t>negyvenötödik életévétől tíz</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munkanap</w:t>
      </w:r>
      <w:proofErr w:type="gramEnd"/>
      <w:r w:rsidRPr="00D770E0">
        <w:rPr>
          <w:rFonts w:ascii="Times New Roman" w:eastAsia="Times New Roman" w:hAnsi="Times New Roman" w:cs="Times New Roman"/>
          <w:sz w:val="24"/>
          <w:szCs w:val="24"/>
          <w:lang w:eastAsia="hu-HU"/>
        </w:rPr>
        <w:t xml:space="preserve"> pótszabadság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hosszabb tartamú pótszabadság a munkavállalónak abban az évben jár először, amelyben az (1) bekezdésben meghatározott életkort betölti.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118. § </w:t>
      </w:r>
      <w:r w:rsidRPr="00D770E0">
        <w:rPr>
          <w:rFonts w:ascii="Times New Roman" w:eastAsia="Times New Roman" w:hAnsi="Times New Roman" w:cs="Times New Roman"/>
          <w:sz w:val="24"/>
          <w:szCs w:val="24"/>
          <w:lang w:eastAsia="hu-HU"/>
        </w:rPr>
        <w:t>(1) A munkavállalónak a tizenhat évesnél fiatalabb</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egy gyermeke után kettő,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két gyermeke után négy,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c) </w:t>
      </w:r>
      <w:r w:rsidRPr="00D770E0">
        <w:rPr>
          <w:rFonts w:ascii="Times New Roman" w:eastAsia="Times New Roman" w:hAnsi="Times New Roman" w:cs="Times New Roman"/>
          <w:sz w:val="24"/>
          <w:szCs w:val="24"/>
          <w:lang w:eastAsia="hu-HU"/>
        </w:rPr>
        <w:t>kettőnél több gyermeke után összesen hét</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munkanap</w:t>
      </w:r>
      <w:proofErr w:type="gramEnd"/>
      <w:r w:rsidRPr="00D770E0">
        <w:rPr>
          <w:rFonts w:ascii="Times New Roman" w:eastAsia="Times New Roman" w:hAnsi="Times New Roman" w:cs="Times New Roman"/>
          <w:sz w:val="24"/>
          <w:szCs w:val="24"/>
          <w:lang w:eastAsia="hu-HU"/>
        </w:rPr>
        <w:t xml:space="preserve"> pótszabadság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 szerinti pótszabadság fogyatékos gyermekenként két munkanappal nő, ha a munkavállaló gyermeke fogyatékos.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pótszabadságra való jogosultság szempontjából a gyermeket először a születésének évében, utoljára pedig abban az évben kell figyelembe venni, amelyben a tizenhatodik életévét betölti.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apának gyermeke születése esetén, legkésőbb a születést követő második hónap végéig, öt, ikergyermekek születése esetén hét munkanap pótszabadság jár, amelyet kérésének megfelelő időpontban kell kiadni. A szabadság akkor is jár, ha a gyermek halva születik vagy meghal.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119. § </w:t>
      </w:r>
      <w:r w:rsidRPr="00D770E0">
        <w:rPr>
          <w:rFonts w:ascii="Times New Roman" w:eastAsia="Times New Roman" w:hAnsi="Times New Roman" w:cs="Times New Roman"/>
          <w:sz w:val="24"/>
          <w:szCs w:val="24"/>
          <w:lang w:eastAsia="hu-HU"/>
        </w:rPr>
        <w:t>(1) A fiatal munkavállalónak évenként öt munkanap pótszabadság jár, utoljára abban az évben, amelyben a tizennyolcadik életévét betölti.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föld alatt állandó jelleggel vagy az ionizáló sugárzásnak kitett munkahelyen naponta legalább három órát dolgozó munkavállalónak évenként öt munkanap pótszabadság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120. §</w:t>
      </w:r>
      <w:hyperlink r:id="rId62" w:anchor="lbj58id6990" w:history="1">
        <w:r w:rsidRPr="00D770E0">
          <w:rPr>
            <w:rFonts w:ascii="Times New Roman" w:eastAsia="Times New Roman" w:hAnsi="Times New Roman" w:cs="Times New Roman"/>
            <w:b/>
            <w:bCs/>
            <w:color w:val="0000FF"/>
            <w:sz w:val="24"/>
            <w:szCs w:val="24"/>
            <w:u w:val="single"/>
            <w:vertAlign w:val="superscript"/>
            <w:lang w:eastAsia="hu-HU"/>
          </w:rPr>
          <w:t>59</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A munkavállalónak,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rehabilitációs szakértői szerv legalább ötven százalékos mértékű egészségkárosodását megállapította,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fogyatékossági támogatásra jogosult,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vakok személyi járadékára jogosult</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évenként</w:t>
      </w:r>
      <w:proofErr w:type="gramEnd"/>
      <w:r w:rsidRPr="00D770E0">
        <w:rPr>
          <w:rFonts w:ascii="Times New Roman" w:eastAsia="Times New Roman" w:hAnsi="Times New Roman" w:cs="Times New Roman"/>
          <w:sz w:val="24"/>
          <w:szCs w:val="24"/>
          <w:lang w:eastAsia="hu-HU"/>
        </w:rPr>
        <w:t xml:space="preserve"> öt munkanap pótszabadság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121. § </w:t>
      </w:r>
      <w:r w:rsidRPr="00D770E0">
        <w:rPr>
          <w:rFonts w:ascii="Times New Roman" w:eastAsia="Times New Roman" w:hAnsi="Times New Roman" w:cs="Times New Roman"/>
          <w:sz w:val="24"/>
          <w:szCs w:val="24"/>
          <w:lang w:eastAsia="hu-HU"/>
        </w:rPr>
        <w:t>(1)</w:t>
      </w:r>
      <w:hyperlink r:id="rId63" w:anchor="lbj59id6990" w:history="1">
        <w:r w:rsidRPr="00D770E0">
          <w:rPr>
            <w:rFonts w:ascii="Times New Roman" w:eastAsia="Times New Roman" w:hAnsi="Times New Roman" w:cs="Times New Roman"/>
            <w:color w:val="0000FF"/>
            <w:sz w:val="24"/>
            <w:szCs w:val="24"/>
            <w:u w:val="single"/>
            <w:vertAlign w:val="superscript"/>
            <w:lang w:eastAsia="hu-HU"/>
          </w:rPr>
          <w:t>60</w:t>
        </w:r>
      </w:hyperlink>
      <w:r w:rsidRPr="00D770E0">
        <w:rPr>
          <w:rFonts w:ascii="Times New Roman" w:eastAsia="Times New Roman" w:hAnsi="Times New Roman" w:cs="Times New Roman"/>
          <w:sz w:val="24"/>
          <w:szCs w:val="24"/>
          <w:lang w:eastAsia="hu-HU"/>
        </w:rPr>
        <w:t xml:space="preserve"> A munkavállaló részére, ha munkaviszonya év közben kezdődött vagy szűnt meg - a 118. § (4) bekezdését kivéve - a szabadság arányos része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fél napot elérő töredéknap egész munkanapnak számít.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60. A szabadság kiadása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122. § </w:t>
      </w:r>
      <w:r w:rsidRPr="00D770E0">
        <w:rPr>
          <w:rFonts w:ascii="Times New Roman" w:eastAsia="Times New Roman" w:hAnsi="Times New Roman" w:cs="Times New Roman"/>
          <w:sz w:val="24"/>
          <w:szCs w:val="24"/>
          <w:lang w:eastAsia="hu-HU"/>
        </w:rPr>
        <w:t>(1) A szabadságot - a munkavállaló előzetes meghallgatása után - a munkáltató adja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64" w:anchor="lbj60id6990" w:history="1">
        <w:r w:rsidRPr="00D770E0">
          <w:rPr>
            <w:rFonts w:ascii="Times New Roman" w:eastAsia="Times New Roman" w:hAnsi="Times New Roman" w:cs="Times New Roman"/>
            <w:color w:val="0000FF"/>
            <w:sz w:val="24"/>
            <w:szCs w:val="24"/>
            <w:u w:val="single"/>
            <w:vertAlign w:val="superscript"/>
            <w:lang w:eastAsia="hu-HU"/>
          </w:rPr>
          <w:t>61</w:t>
        </w:r>
      </w:hyperlink>
      <w:r w:rsidRPr="00D770E0">
        <w:rPr>
          <w:rFonts w:ascii="Times New Roman" w:eastAsia="Times New Roman" w:hAnsi="Times New Roman" w:cs="Times New Roman"/>
          <w:sz w:val="24"/>
          <w:szCs w:val="24"/>
          <w:lang w:eastAsia="hu-HU"/>
        </w:rPr>
        <w:t xml:space="preserve"> A munkáltató évente hét munkanap szabadságot - a munkaviszony első három hónapját kivéve - legfeljebb két részletben a munkavállaló kérésének megfelelő időpontban köteles kiadni. Ennek során a 121. § megfelelően irányadó. A munkavállalónak erre vonatkozó igényét legalább tizenöt nappal a szabadság kezdete előtt be kell jelentenie.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65" w:anchor="lbj61id6990" w:history="1">
        <w:r w:rsidRPr="00D770E0">
          <w:rPr>
            <w:rFonts w:ascii="Times New Roman" w:eastAsia="Times New Roman" w:hAnsi="Times New Roman" w:cs="Times New Roman"/>
            <w:color w:val="0000FF"/>
            <w:sz w:val="24"/>
            <w:szCs w:val="24"/>
            <w:u w:val="single"/>
            <w:vertAlign w:val="superscript"/>
            <w:lang w:eastAsia="hu-HU"/>
          </w:rPr>
          <w:t>62</w:t>
        </w:r>
      </w:hyperlink>
      <w:r w:rsidRPr="00D770E0">
        <w:rPr>
          <w:rFonts w:ascii="Times New Roman" w:eastAsia="Times New Roman" w:hAnsi="Times New Roman" w:cs="Times New Roman"/>
          <w:sz w:val="24"/>
          <w:szCs w:val="24"/>
          <w:lang w:eastAsia="hu-HU"/>
        </w:rPr>
        <w:t xml:space="preserve"> A szabadságot - eltérő megállapodás hiányában - úgy kell kiadni, hogy a munkavállaló naptári évenként egy alkalommal, legalább tizennégy egybefüggő napra </w:t>
      </w:r>
      <w:r w:rsidRPr="00D770E0">
        <w:rPr>
          <w:rFonts w:ascii="Times New Roman" w:eastAsia="Times New Roman" w:hAnsi="Times New Roman" w:cs="Times New Roman"/>
          <w:sz w:val="24"/>
          <w:szCs w:val="24"/>
          <w:lang w:eastAsia="hu-HU"/>
        </w:rPr>
        <w:lastRenderedPageBreak/>
        <w:t>mentesüljön a munkavégzési és rendelkezésre állási kötelezettsége alól. E tekintetben - a szabadságként kiadott napon túl - a heti pihenőnap (heti pihenőidő), a munkaszüneti nap és az egyenlőtlen munkaidő-beosztás szerinti szabadnap vehető figyelembe.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szabadság kiadásának időpontját a munkavállalóval legkésőbb a szabadság kezdete előtt tizenöt nappal közölni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szabadságot - a 125. §-ban foglaltakat kivéve - megváltani nem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123. § </w:t>
      </w:r>
      <w:r w:rsidRPr="00D770E0">
        <w:rPr>
          <w:rFonts w:ascii="Times New Roman" w:eastAsia="Times New Roman" w:hAnsi="Times New Roman" w:cs="Times New Roman"/>
          <w:sz w:val="24"/>
          <w:szCs w:val="24"/>
          <w:lang w:eastAsia="hu-HU"/>
        </w:rPr>
        <w:t>(1) A szabadságot esedékességének évében kell kiadni.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szabadságot, ha a munkaviszony október elsején vagy azt követően kezdődött, a munkáltató az esedékességet követő év március 31-ig adhatja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szabadságot, ha a munkavállaló oldalán felmerült ok miatt nem lehetett az (1) bekezdésben meghatározottak szerint kiadni, az ok megszűnésétől számított hatvan napon belül ki kell 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esedékesség évében kell kiadottnak tekinteni a szabadságot, ha igénybevétele az esedékesség évében megkezdődik és a szabadság következő évben kiadott része nem haladja meg az öt munkanapot.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munkáltató kivételesen fontos gazdasági érdek vagy a működését közvetlenül és súlyosan érintő ok esetén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szabadság kiadásának közölt időpontját módosíthatja,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munkavállaló már megkezdett szabadságát megszakíthatja,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kollektív szerződés rendelkezése esetén a szabadság egynegyedét legkésőbb az esedékességet követő év március 31-ig adhatja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w:t>
      </w:r>
      <w:hyperlink r:id="rId66" w:anchor="lbj62id6990" w:history="1">
        <w:r w:rsidRPr="00D770E0">
          <w:rPr>
            <w:rFonts w:ascii="Times New Roman" w:eastAsia="Times New Roman" w:hAnsi="Times New Roman" w:cs="Times New Roman"/>
            <w:color w:val="0000FF"/>
            <w:sz w:val="24"/>
            <w:szCs w:val="24"/>
            <w:u w:val="single"/>
            <w:vertAlign w:val="superscript"/>
            <w:lang w:eastAsia="hu-HU"/>
          </w:rPr>
          <w:t>63</w:t>
        </w:r>
      </w:hyperlink>
      <w:r w:rsidRPr="00D770E0">
        <w:rPr>
          <w:rFonts w:ascii="Times New Roman" w:eastAsia="Times New Roman" w:hAnsi="Times New Roman" w:cs="Times New Roman"/>
          <w:sz w:val="24"/>
          <w:szCs w:val="24"/>
          <w:lang w:eastAsia="hu-HU"/>
        </w:rPr>
        <w:t xml:space="preserve"> A munkáltató - a felek naptári évre kötött megállapodása alapján - a 117. § szerinti szabadságot az esedékesség évét követő év végéig adja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(7) A munkavállalónak a kiadás időpontjának módosításával vagy a megszakítással összefüggésben felmerült kárát és költségeit a munkáltató köteles megtéríteni. Az (5)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pontban foglalt esetben a szabadság alatti tartózkodási helyről a munkahelyre és a visszautazással, valamint a munkával töltött idő a szabadságba nem számít be.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124. §</w:t>
      </w:r>
      <w:hyperlink r:id="rId67" w:anchor="lbj63id6990" w:history="1">
        <w:r w:rsidRPr="00D770E0">
          <w:rPr>
            <w:rFonts w:ascii="Times New Roman" w:eastAsia="Times New Roman" w:hAnsi="Times New Roman" w:cs="Times New Roman"/>
            <w:b/>
            <w:bCs/>
            <w:color w:val="0000FF"/>
            <w:sz w:val="24"/>
            <w:szCs w:val="24"/>
            <w:u w:val="single"/>
            <w:vertAlign w:val="superscript"/>
            <w:lang w:eastAsia="hu-HU"/>
          </w:rPr>
          <w:t>64</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szabadságot a munkaidő-beosztás szerinti munkanapokra kell kiadni.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Egyenlőtlen munkaidő-beosztás esetén a szabadság kiadása során a hét minden napja munkanapnak számít, kivéve a munkaidő-beosztás szerinti heti pihenőnapot és a munkaszüneti napot.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Egyenlőtlen munkaidő-beosztás esetén a szabadság - a (2) bekezdéstől eltérően - az adott naptári évben úgy is kiadható, hogy a munkavállaló a munkaidő-beosztással azonos tartamra mentesül a rendelkezésre állási és munkavégzési kötelezettsége alól.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(4) A szabadságot az (1) és (2) bekezdés esetén munkanapban, a (3) bekezdés esetén a munkavégzés alóli mentesülés tartamával egyező óraszámban kell nyilvántartani.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Munkaidő-beosztás hiányában a szabadságot az általános munkarend és a napi munkaidő figyelembevételével kell kiadni, valamint a (4) bekezdésben foglaltakra tekintettel kell nyilvántartani.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125. § </w:t>
      </w:r>
      <w:r w:rsidRPr="00D770E0">
        <w:rPr>
          <w:rFonts w:ascii="Times New Roman" w:eastAsia="Times New Roman" w:hAnsi="Times New Roman" w:cs="Times New Roman"/>
          <w:sz w:val="24"/>
          <w:szCs w:val="24"/>
          <w:lang w:eastAsia="hu-HU"/>
        </w:rPr>
        <w:t>A munkaviszony megszűnésekor, ha a munkáltató az arányos szabadságot nem adta ki, azt meg kell váltani.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61. Betegszabadság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126. § </w:t>
      </w:r>
      <w:r w:rsidRPr="00D770E0">
        <w:rPr>
          <w:rFonts w:ascii="Times New Roman" w:eastAsia="Times New Roman" w:hAnsi="Times New Roman" w:cs="Times New Roman"/>
          <w:sz w:val="24"/>
          <w:szCs w:val="24"/>
          <w:lang w:eastAsia="hu-HU"/>
        </w:rPr>
        <w:t>(1) A munkáltató a munkavállaló számára a betegség miatti keresőképtelenség tartamára naptári évenként tizenöt munkanap betegszabadságot ad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68" w:anchor="lbj64id6990" w:history="1">
        <w:r w:rsidRPr="00D770E0">
          <w:rPr>
            <w:rFonts w:ascii="Times New Roman" w:eastAsia="Times New Roman" w:hAnsi="Times New Roman" w:cs="Times New Roman"/>
            <w:color w:val="0000FF"/>
            <w:sz w:val="24"/>
            <w:szCs w:val="24"/>
            <w:u w:val="single"/>
            <w:vertAlign w:val="superscript"/>
            <w:lang w:eastAsia="hu-HU"/>
          </w:rPr>
          <w:t>65</w:t>
        </w:r>
      </w:hyperlink>
      <w:r w:rsidRPr="00D770E0">
        <w:rPr>
          <w:rFonts w:ascii="Times New Roman" w:eastAsia="Times New Roman" w:hAnsi="Times New Roman" w:cs="Times New Roman"/>
          <w:sz w:val="24"/>
          <w:szCs w:val="24"/>
          <w:lang w:eastAsia="hu-HU"/>
        </w:rPr>
        <w:t xml:space="preserve"> Az (1) bekezdésben foglaltaktól eltérően nem jár betegszabadság a társadalombiztosítási szabályok szerinti üzemi baleset és foglalkozási betegség miatti keresőképtelenség, valamint a veszélyeztetett várandósság miatti keresőképtelenség tartamára.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Évközben kezdődő munkaviszony esetén a munkavállaló a betegszabadság arányos részére jogosult.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w:t>
      </w:r>
      <w:hyperlink r:id="rId69" w:anchor="lbj65id6990" w:history="1">
        <w:r w:rsidRPr="00D770E0">
          <w:rPr>
            <w:rFonts w:ascii="Times New Roman" w:eastAsia="Times New Roman" w:hAnsi="Times New Roman" w:cs="Times New Roman"/>
            <w:color w:val="0000FF"/>
            <w:sz w:val="24"/>
            <w:szCs w:val="24"/>
            <w:u w:val="single"/>
            <w:vertAlign w:val="superscript"/>
            <w:lang w:eastAsia="hu-HU"/>
          </w:rPr>
          <w:t>66</w:t>
        </w:r>
      </w:hyperlink>
      <w:r w:rsidRPr="00D770E0">
        <w:rPr>
          <w:rFonts w:ascii="Times New Roman" w:eastAsia="Times New Roman" w:hAnsi="Times New Roman" w:cs="Times New Roman"/>
          <w:sz w:val="24"/>
          <w:szCs w:val="24"/>
          <w:lang w:eastAsia="hu-HU"/>
        </w:rPr>
        <w:t xml:space="preserve"> A betegszabadság kiadásánál a 124. §-ban foglalt rendelkezéseket kell alkalmazni. A 124. § (3) bekezdés alkalmazásakor, ha a betegszabadságként elszámolható idő a beosztás szerinti napi munkaidőnél rövidebb, a teljes beosztás szerinti napi munkaidőt betegszabadságként kell elszámolni.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betegszabadság tekintetében a 121. § (2) bekezdése megfelelően irányadó.</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62. Szülési szabadság, fizetés nélküli szabadság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127. § </w:t>
      </w:r>
      <w:r w:rsidRPr="00D770E0">
        <w:rPr>
          <w:rFonts w:ascii="Times New Roman" w:eastAsia="Times New Roman" w:hAnsi="Times New Roman" w:cs="Times New Roman"/>
          <w:sz w:val="24"/>
          <w:szCs w:val="24"/>
          <w:lang w:eastAsia="hu-HU"/>
        </w:rPr>
        <w:t>(1)</w:t>
      </w:r>
      <w:hyperlink r:id="rId70" w:anchor="lbj66id6990" w:history="1">
        <w:r w:rsidRPr="00D770E0">
          <w:rPr>
            <w:rFonts w:ascii="Times New Roman" w:eastAsia="Times New Roman" w:hAnsi="Times New Roman" w:cs="Times New Roman"/>
            <w:color w:val="0000FF"/>
            <w:sz w:val="24"/>
            <w:szCs w:val="24"/>
            <w:u w:val="single"/>
            <w:vertAlign w:val="superscript"/>
            <w:lang w:eastAsia="hu-HU"/>
          </w:rPr>
          <w:t>67</w:t>
        </w:r>
      </w:hyperlink>
      <w:r w:rsidRPr="00D770E0">
        <w:rPr>
          <w:rFonts w:ascii="Times New Roman" w:eastAsia="Times New Roman" w:hAnsi="Times New Roman" w:cs="Times New Roman"/>
          <w:sz w:val="24"/>
          <w:szCs w:val="24"/>
          <w:lang w:eastAsia="hu-HU"/>
        </w:rPr>
        <w:t xml:space="preserve"> Az anya egybefüggő 24 hét szülési szabadságra jogosult azzal, hogy ebből két hetet köteles igénybe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szülési szabadság annak a nőnek is jár, aki a gyermeket örökbefogadási szándékkal nevelésbe vette.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szülési szabadságot - eltérő megállapodás hiányában - úgy kell kiadni, hogy legfeljebb négy hét a szülés várható időpontja elé essen.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szülési szabadság igénybe nem vett részét, ha a gyermeket a koraszülöttek ápolására fenntartott intézetben gondozzák, a szülést követő egy év elteltéig a gyermeknek az intézetből történt elbocsátása után is igénybe lehet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szülési szabadság tartamát a kifejezetten munkavégzéshez kapcsolódó jogosultságot kivéve, munkában töltött időnek kell tekinteni.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128. § </w:t>
      </w:r>
      <w:r w:rsidRPr="00D770E0">
        <w:rPr>
          <w:rFonts w:ascii="Times New Roman" w:eastAsia="Times New Roman" w:hAnsi="Times New Roman" w:cs="Times New Roman"/>
          <w:sz w:val="24"/>
          <w:szCs w:val="24"/>
          <w:lang w:eastAsia="hu-HU"/>
        </w:rPr>
        <w:t>A munkavállaló gyermeke harmadik életéve betöltéséig - a gyermek gondozása céljából - fizetés nélküli szabadságra jogosult, amelyet a munkavállaló kérésének megfelelő időpontban kell kiadni.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129. § </w:t>
      </w:r>
      <w:r w:rsidRPr="00D770E0">
        <w:rPr>
          <w:rFonts w:ascii="Times New Roman" w:eastAsia="Times New Roman" w:hAnsi="Times New Roman" w:cs="Times New Roman"/>
          <w:sz w:val="24"/>
          <w:szCs w:val="24"/>
          <w:lang w:eastAsia="hu-HU"/>
        </w:rPr>
        <w:t>(1) A 127-128. §-ban meghatározott szabadság megszűnik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gyermek halva születése esetén,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ha a gyermek meghal, a halált követő tizenötödik napon,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ha a gyermeket - a külön jogszabályban foglaltak szerint - ideiglenes hatállyal elhelyezték, átmeneti vagy tartós nevelésbe vették, továbbá harminc napot meghaladóan bentlakásos szociális intézményben helyezték el, a gyermek elhelyezését követő napon.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Az (1) bekezdésben megjelölt esetben a szabadság tartama - a szülést követően - </w:t>
      </w:r>
      <w:proofErr w:type="gramStart"/>
      <w:r w:rsidRPr="00D770E0">
        <w:rPr>
          <w:rFonts w:ascii="Times New Roman" w:eastAsia="Times New Roman" w:hAnsi="Times New Roman" w:cs="Times New Roman"/>
          <w:sz w:val="24"/>
          <w:szCs w:val="24"/>
          <w:lang w:eastAsia="hu-HU"/>
        </w:rPr>
        <w:t>hat hétnél</w:t>
      </w:r>
      <w:proofErr w:type="gramEnd"/>
      <w:r w:rsidRPr="00D770E0">
        <w:rPr>
          <w:rFonts w:ascii="Times New Roman" w:eastAsia="Times New Roman" w:hAnsi="Times New Roman" w:cs="Times New Roman"/>
          <w:sz w:val="24"/>
          <w:szCs w:val="24"/>
          <w:lang w:eastAsia="hu-HU"/>
        </w:rPr>
        <w:t xml:space="preserve"> rövidebb nem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130. §</w:t>
      </w:r>
      <w:hyperlink r:id="rId71" w:anchor="lbj67id6990" w:history="1">
        <w:r w:rsidRPr="00D770E0">
          <w:rPr>
            <w:rFonts w:ascii="Times New Roman" w:eastAsia="Times New Roman" w:hAnsi="Times New Roman" w:cs="Times New Roman"/>
            <w:b/>
            <w:bCs/>
            <w:color w:val="0000FF"/>
            <w:sz w:val="24"/>
            <w:szCs w:val="24"/>
            <w:u w:val="single"/>
            <w:vertAlign w:val="superscript"/>
            <w:lang w:eastAsia="hu-HU"/>
          </w:rPr>
          <w:t>68</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A munkavállalónak gyermeke személyes gondozása érdekében - a 128. §-ban foglaltakon túl - fizetés nélküli szabadság jár a gyermek tizedik életéve betöltéséig a gyermekgondozási segély, gyermekgondozást segítő ellátás folyósításának tartama alatt.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131. § </w:t>
      </w:r>
      <w:r w:rsidRPr="00D770E0">
        <w:rPr>
          <w:rFonts w:ascii="Times New Roman" w:eastAsia="Times New Roman" w:hAnsi="Times New Roman" w:cs="Times New Roman"/>
          <w:sz w:val="24"/>
          <w:szCs w:val="24"/>
          <w:lang w:eastAsia="hu-HU"/>
        </w:rPr>
        <w:t>(1) A munkavállalónak hozzátartozója tartós - előreláthatólag harminc napot meghaladó - személyes ápolása céljából, az ápolás idejére, de legfeljebb két évre fizetés nélküli szabadság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tartós ápolást és annak indokoltságát az ápolásra szoruló személy kezelőorvosa igazolja.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132. § </w:t>
      </w:r>
      <w:r w:rsidRPr="00D770E0">
        <w:rPr>
          <w:rFonts w:ascii="Times New Roman" w:eastAsia="Times New Roman" w:hAnsi="Times New Roman" w:cs="Times New Roman"/>
          <w:sz w:val="24"/>
          <w:szCs w:val="24"/>
          <w:lang w:eastAsia="hu-HU"/>
        </w:rPr>
        <w:t>A munkavállalónak fizetés nélküli szabadság jár a tényleges önkéntes tartalékos katonai szolgálatteljesítés tartamára.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133. § </w:t>
      </w:r>
      <w:r w:rsidRPr="00D770E0">
        <w:rPr>
          <w:rFonts w:ascii="Times New Roman" w:eastAsia="Times New Roman" w:hAnsi="Times New Roman" w:cs="Times New Roman"/>
          <w:sz w:val="24"/>
          <w:szCs w:val="24"/>
          <w:lang w:eastAsia="hu-HU"/>
        </w:rPr>
        <w:t>(1) A munkavállaló a fizetés nélküli szabadság igénybevételét legalább tizenöt nappal korábban írásban köteles bejelenteni.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fizetés nélküli szabadság a munkavállaló által megjelölt időpontban, de legkorábban a szabadság megszüntetésére irányuló jognyilatkozat közlésétől számított harmincadik napon szűnik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(1)-(2) bekezdés határidőre vonatkozó rendelkezéseit nem kell alkalmazni a 132. § szerinti fizetés nélküli szabadságra.</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63. A munka- és pihenőidő nyilvántartása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134. §</w:t>
      </w:r>
      <w:hyperlink r:id="rId72" w:anchor="lbj68id6990" w:history="1">
        <w:r w:rsidRPr="00D770E0">
          <w:rPr>
            <w:rFonts w:ascii="Times New Roman" w:eastAsia="Times New Roman" w:hAnsi="Times New Roman" w:cs="Times New Roman"/>
            <w:b/>
            <w:bCs/>
            <w:color w:val="0000FF"/>
            <w:sz w:val="24"/>
            <w:szCs w:val="24"/>
            <w:u w:val="single"/>
            <w:vertAlign w:val="superscript"/>
            <w:lang w:eastAsia="hu-HU"/>
          </w:rPr>
          <w:t>69</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munkáltató nyilvántartja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rendes és a rendkívüli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készenlét,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szabadság</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tartamát</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 A nyilvántartásból naprakészen megállapíthatónak kell lennie a teljesített rendes és rendkívüli munkaidő, valamint a készenlét kezdő és befejező időpontjának is.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(3) Az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szerinti nyilvántartás - a (2) bekezdésben foglaltaktól eltérően - az írásban közölt munkaidő-beosztás hónap végén történő igazolásával és a változás naprakész feltüntetésével is vezethető.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munkáltató nyilvántartja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92. § (2) bekezdés,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99. (3) bekezdés,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135. § (4) bekezdés</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szerinti</w:t>
      </w:r>
      <w:proofErr w:type="gramEnd"/>
      <w:r w:rsidRPr="00D770E0">
        <w:rPr>
          <w:rFonts w:ascii="Times New Roman" w:eastAsia="Times New Roman" w:hAnsi="Times New Roman" w:cs="Times New Roman"/>
          <w:sz w:val="24"/>
          <w:szCs w:val="24"/>
          <w:lang w:eastAsia="hu-HU"/>
        </w:rPr>
        <w:t xml:space="preserve"> megállapodásokat.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64.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135. §</w:t>
      </w:r>
      <w:hyperlink r:id="rId73" w:anchor="lbj69id6990" w:history="1">
        <w:r w:rsidRPr="00D770E0">
          <w:rPr>
            <w:rFonts w:ascii="Times New Roman" w:eastAsia="Times New Roman" w:hAnsi="Times New Roman" w:cs="Times New Roman"/>
            <w:b/>
            <w:bCs/>
            <w:color w:val="0000FF"/>
            <w:sz w:val="24"/>
            <w:szCs w:val="24"/>
            <w:u w:val="single"/>
            <w:vertAlign w:val="superscript"/>
            <w:lang w:eastAsia="hu-HU"/>
          </w:rPr>
          <w:t>70</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w:t>
      </w:r>
      <w:hyperlink r:id="rId74" w:anchor="lbj70id6990" w:history="1">
        <w:r w:rsidRPr="00D770E0">
          <w:rPr>
            <w:rFonts w:ascii="Times New Roman" w:eastAsia="Times New Roman" w:hAnsi="Times New Roman" w:cs="Times New Roman"/>
            <w:color w:val="0000FF"/>
            <w:sz w:val="24"/>
            <w:szCs w:val="24"/>
            <w:u w:val="single"/>
            <w:vertAlign w:val="superscript"/>
            <w:lang w:eastAsia="hu-HU"/>
          </w:rPr>
          <w:t>71</w:t>
        </w:r>
      </w:hyperlink>
      <w:r w:rsidRPr="00D770E0">
        <w:rPr>
          <w:rFonts w:ascii="Times New Roman" w:eastAsia="Times New Roman" w:hAnsi="Times New Roman" w:cs="Times New Roman"/>
          <w:sz w:val="24"/>
          <w:szCs w:val="24"/>
          <w:lang w:eastAsia="hu-HU"/>
        </w:rPr>
        <w:t xml:space="preserve"> A felek megállapodása vagy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96. § (2)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122. § (5)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126. § (4)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127. § (1)-(2) és (4)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134.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75" w:anchor="lbj71id6990" w:history="1">
        <w:r w:rsidRPr="00D770E0">
          <w:rPr>
            <w:rFonts w:ascii="Times New Roman" w:eastAsia="Times New Roman" w:hAnsi="Times New Roman" w:cs="Times New Roman"/>
            <w:color w:val="0000FF"/>
            <w:sz w:val="24"/>
            <w:szCs w:val="24"/>
            <w:u w:val="single"/>
            <w:vertAlign w:val="superscript"/>
            <w:lang w:eastAsia="hu-HU"/>
          </w:rPr>
          <w:t>72</w:t>
        </w:r>
      </w:hyperlink>
      <w:r w:rsidRPr="00D770E0">
        <w:rPr>
          <w:rFonts w:ascii="Times New Roman" w:eastAsia="Times New Roman" w:hAnsi="Times New Roman" w:cs="Times New Roman"/>
          <w:sz w:val="24"/>
          <w:szCs w:val="24"/>
          <w:lang w:eastAsia="hu-HU"/>
        </w:rPr>
        <w:t xml:space="preserve">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86-93.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95.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96. § (3)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97. § (1)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99.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101-108.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109. § (2)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111.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i) </w:t>
      </w:r>
      <w:r w:rsidRPr="00D770E0">
        <w:rPr>
          <w:rFonts w:ascii="Times New Roman" w:eastAsia="Times New Roman" w:hAnsi="Times New Roman" w:cs="Times New Roman"/>
          <w:sz w:val="24"/>
          <w:szCs w:val="24"/>
          <w:lang w:eastAsia="hu-HU"/>
        </w:rPr>
        <w:t>a 113-121.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j) </w:t>
      </w:r>
      <w:r w:rsidRPr="00D770E0">
        <w:rPr>
          <w:rFonts w:ascii="Times New Roman" w:eastAsia="Times New Roman" w:hAnsi="Times New Roman" w:cs="Times New Roman"/>
          <w:sz w:val="24"/>
          <w:szCs w:val="24"/>
          <w:lang w:eastAsia="hu-HU"/>
        </w:rPr>
        <w:t>a 122. § (3)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k) </w:t>
      </w:r>
      <w:r w:rsidRPr="00D770E0">
        <w:rPr>
          <w:rFonts w:ascii="Times New Roman" w:eastAsia="Times New Roman" w:hAnsi="Times New Roman" w:cs="Times New Roman"/>
          <w:sz w:val="24"/>
          <w:szCs w:val="24"/>
          <w:lang w:eastAsia="hu-HU"/>
        </w:rPr>
        <w:t>a 123. § (6)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l</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124.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m</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125.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n) </w:t>
      </w:r>
      <w:r w:rsidRPr="00D770E0">
        <w:rPr>
          <w:rFonts w:ascii="Times New Roman" w:eastAsia="Times New Roman" w:hAnsi="Times New Roman" w:cs="Times New Roman"/>
          <w:sz w:val="24"/>
          <w:szCs w:val="24"/>
          <w:lang w:eastAsia="hu-HU"/>
        </w:rPr>
        <w:t>a 126. § (1)-(3) és (5)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o) </w:t>
      </w:r>
      <w:r w:rsidRPr="00D770E0">
        <w:rPr>
          <w:rFonts w:ascii="Times New Roman" w:eastAsia="Times New Roman" w:hAnsi="Times New Roman" w:cs="Times New Roman"/>
          <w:sz w:val="24"/>
          <w:szCs w:val="24"/>
          <w:lang w:eastAsia="hu-HU"/>
        </w:rPr>
        <w:t>a 127. § (5)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p) </w:t>
      </w:r>
      <w:r w:rsidRPr="00D770E0">
        <w:rPr>
          <w:rFonts w:ascii="Times New Roman" w:eastAsia="Times New Roman" w:hAnsi="Times New Roman" w:cs="Times New Roman"/>
          <w:sz w:val="24"/>
          <w:szCs w:val="24"/>
          <w:lang w:eastAsia="hu-HU"/>
        </w:rPr>
        <w:t>a 128-133.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csak a munkavállaló javára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Kollektív szerződés rendelkezése alapján legfeljebb évi háromszáz óra rendkívüli munkaidő rendelhető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felek írásbeli megállapodása a 99. § (2) bekezdésében foglaltaktól, kollektív szerződés a 101-109. §-ban foglaltaktól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polgári repülésben hajózó, légiutas-kísérő, repülőgépes műszaki, továbbá a légi utasok és járművek földi kiszolgálását végző, valamint a légi navigációs szolgáltatások biztosításában közreműködő vagy azt közvetlenül támogató,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belföldi és nemzetközi közúti személyszállítás és árufuvarozás körében forgalmi utazó,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közúti közlekedésben a menetrend szerinti helyi, valamint az ötven kilométert meg nem haladó útszakaszon végzett helyközi menetrend szerinti személyszállítást végző és a zavartalan közlekedést biztosító,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vasúti személyszállítás, valamint a vasúti árufuvarozás körében utazó vagy a zavartalan közlekedést biztosító munkakörben,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kikötőben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foglalkoztatott</w:t>
      </w:r>
      <w:proofErr w:type="gramEnd"/>
      <w:r w:rsidRPr="00D770E0">
        <w:rPr>
          <w:rFonts w:ascii="Times New Roman" w:eastAsia="Times New Roman" w:hAnsi="Times New Roman" w:cs="Times New Roman"/>
          <w:sz w:val="24"/>
          <w:szCs w:val="24"/>
          <w:lang w:eastAsia="hu-HU"/>
        </w:rPr>
        <w:t xml:space="preserve"> munkavállaló tekintetében eltérhet.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(4) bekezdés szerinti megállapodás feltétele, hogy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beosztás szerinti munkaidő a 99. § (2) bekezdésben előírt tartamot legfeljebb tizenkét órával haladhatja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megállapodást a munkavállaló a naptári hónap utolsó napjára, munkaidőkeret elrendelése esetén a munkaidőkeret utolsó napjára tizenöt napos határidővel felmondhatja.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(6) Kollektív szerződés a (4) bekezdés szerint foglalkoztatott munkavállaló esetében osztott munkaidőt állapíthat meg.</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XII.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 díjazása</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65. Az alapbér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136. § </w:t>
      </w:r>
      <w:r w:rsidRPr="00D770E0">
        <w:rPr>
          <w:rFonts w:ascii="Times New Roman" w:eastAsia="Times New Roman" w:hAnsi="Times New Roman" w:cs="Times New Roman"/>
          <w:sz w:val="24"/>
          <w:szCs w:val="24"/>
          <w:lang w:eastAsia="hu-HU"/>
        </w:rPr>
        <w:t>(1) Alapbérként legalább a kötelező legkisebb munkabért kell meghatározni.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alapbért időbérben kell megállapítani.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76" w:anchor="lbj72id6990" w:history="1">
        <w:r w:rsidRPr="00D770E0">
          <w:rPr>
            <w:rFonts w:ascii="Times New Roman" w:eastAsia="Times New Roman" w:hAnsi="Times New Roman" w:cs="Times New Roman"/>
            <w:color w:val="0000FF"/>
            <w:sz w:val="24"/>
            <w:szCs w:val="24"/>
            <w:u w:val="single"/>
            <w:vertAlign w:val="superscript"/>
            <w:lang w:eastAsia="hu-HU"/>
          </w:rPr>
          <w:t>73</w:t>
        </w:r>
      </w:hyperlink>
      <w:r w:rsidRPr="00D770E0">
        <w:rPr>
          <w:rFonts w:ascii="Times New Roman" w:eastAsia="Times New Roman" w:hAnsi="Times New Roman" w:cs="Times New Roman"/>
          <w:sz w:val="24"/>
          <w:szCs w:val="24"/>
          <w:lang w:eastAsia="hu-HU"/>
        </w:rPr>
        <w:t xml:space="preserve"> A havi alapbér meghatározott időszakra járó részének számításánál a havi alapbérnek a hónapban irányadó általános munkarend szerinti egy órára eső összegét szorozni kell az adott időszakra eső általános munkarend szerinti teljesítendő órák számával.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137. § </w:t>
      </w:r>
      <w:r w:rsidRPr="00D770E0">
        <w:rPr>
          <w:rFonts w:ascii="Times New Roman" w:eastAsia="Times New Roman" w:hAnsi="Times New Roman" w:cs="Times New Roman"/>
          <w:sz w:val="24"/>
          <w:szCs w:val="24"/>
          <w:lang w:eastAsia="hu-HU"/>
        </w:rPr>
        <w:t>(1) A munkáltató a munkabért teljesítménybérként vagy idő- és teljesítménybér összekapcsolásával is megállapíthatja.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Teljesítménybér az a munkabér, amely a munkavállalót a kizárólag számára előre meghatározott teljesítménykövetelmény alapján illeti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munkabért kizárólag teljesítménybér formájában meghatározni csak a munkaszerződésbe foglalt megállapodás esetén lehet. Ez megfelelően irányadó az idő- és teljesítménybér összekapcsolásával megállapított díjazás esetén is, ha az időbér nem éri el az alapbér összegét.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138. § </w:t>
      </w:r>
      <w:r w:rsidRPr="00D770E0">
        <w:rPr>
          <w:rFonts w:ascii="Times New Roman" w:eastAsia="Times New Roman" w:hAnsi="Times New Roman" w:cs="Times New Roman"/>
          <w:sz w:val="24"/>
          <w:szCs w:val="24"/>
          <w:lang w:eastAsia="hu-HU"/>
        </w:rPr>
        <w:t>(1) Teljesítménybér alkalmazása esetén a munkáltató teljesítménykövetelményt állapít meg, amelyet olyan előzetes - objektív mérésen és számításon alapuló - eljárás alapján köteles meghatározni, amely kiterjed a követelmény rendes munkaidőben történő száz százalékos teljesíthetőségének vizsgálatára.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teljesítménykövetelmény megállapítása vagy az azonos teljesítménykövetelmény hatálya alá tartozó munkavállalói csoportok meghatározása során tekintettel kell lenni a munkáltató működési körébe tartozó feltételekre, így különösen a munkavégzésre, a munkaszervezésre és a technológiára.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teljesítménykövetelmény megállapításával kapcsolatos vita esetén a munkáltatónak kell bizonyítania, hogy eljárása nem sértette a (1)-(2) bekezdésben foglaltakat.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teljesítménykövetelményt és a teljesítménybér-tényezőt alkalmazásuk előtt írásban közölni kell a munkavállalóval.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teljes munkaidőben foglalkoztatott munkavállalóra irányadó teljesítménybér-tényezőt úgy kell megállapítani, hogy a teljesítménykövetelmény százszázalékos teljesítése és a teljes munkaidő ledolgozása esetén a munkavállalónak járó munkabér legalább a kötelező legkisebb munkabér mértékét elérje.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(6) A kizárólag teljesítménybérrel díjazott munkavállaló esetén legalább az alapbér felét elérő garantált bér megállapítása is kötelező.</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66. A bérpótlék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139. § </w:t>
      </w:r>
      <w:r w:rsidRPr="00D770E0">
        <w:rPr>
          <w:rFonts w:ascii="Times New Roman" w:eastAsia="Times New Roman" w:hAnsi="Times New Roman" w:cs="Times New Roman"/>
          <w:sz w:val="24"/>
          <w:szCs w:val="24"/>
          <w:lang w:eastAsia="hu-HU"/>
        </w:rPr>
        <w:t>(1) A bérpótlék a munkavállalót a rendes munkaidőre járó munkabérén felül illeti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77" w:anchor="lbj73id6990" w:history="1">
        <w:r w:rsidRPr="00D770E0">
          <w:rPr>
            <w:rFonts w:ascii="Times New Roman" w:eastAsia="Times New Roman" w:hAnsi="Times New Roman" w:cs="Times New Roman"/>
            <w:color w:val="0000FF"/>
            <w:sz w:val="24"/>
            <w:szCs w:val="24"/>
            <w:u w:val="single"/>
            <w:vertAlign w:val="superscript"/>
            <w:lang w:eastAsia="hu-HU"/>
          </w:rPr>
          <w:t>74</w:t>
        </w:r>
      </w:hyperlink>
      <w:r w:rsidRPr="00D770E0">
        <w:rPr>
          <w:rFonts w:ascii="Times New Roman" w:eastAsia="Times New Roman" w:hAnsi="Times New Roman" w:cs="Times New Roman"/>
          <w:sz w:val="24"/>
          <w:szCs w:val="24"/>
          <w:lang w:eastAsia="hu-HU"/>
        </w:rPr>
        <w:t xml:space="preserve"> A bérpótlék számítási alapja - eltérő megállapodás hiányában - a munkavállaló egy órára járó alapbére.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78" w:anchor="lbj74id6990" w:history="1">
        <w:r w:rsidRPr="00D770E0">
          <w:rPr>
            <w:rFonts w:ascii="Times New Roman" w:eastAsia="Times New Roman" w:hAnsi="Times New Roman" w:cs="Times New Roman"/>
            <w:color w:val="0000FF"/>
            <w:sz w:val="24"/>
            <w:szCs w:val="24"/>
            <w:u w:val="single"/>
            <w:vertAlign w:val="superscript"/>
            <w:lang w:eastAsia="hu-HU"/>
          </w:rPr>
          <w:t>75</w:t>
        </w:r>
      </w:hyperlink>
      <w:r w:rsidRPr="00D770E0">
        <w:rPr>
          <w:rFonts w:ascii="Times New Roman" w:eastAsia="Times New Roman" w:hAnsi="Times New Roman" w:cs="Times New Roman"/>
          <w:sz w:val="24"/>
          <w:szCs w:val="24"/>
          <w:lang w:eastAsia="hu-HU"/>
        </w:rPr>
        <w:t xml:space="preserve"> A bérpótlék számítási alapjának meghatározásakor a havi alapbér összegét - a 136. § (3) bekezdéstől eltérően -</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általános teljes napi munkaidő esetén százhetvennégy órával,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rész- vagy általánostól eltérő teljes napi munkaidő esetén a százhetvennégy óra arányos részével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kell</w:t>
      </w:r>
      <w:proofErr w:type="gramEnd"/>
      <w:r w:rsidRPr="00D770E0">
        <w:rPr>
          <w:rFonts w:ascii="Times New Roman" w:eastAsia="Times New Roman" w:hAnsi="Times New Roman" w:cs="Times New Roman"/>
          <w:sz w:val="24"/>
          <w:szCs w:val="24"/>
          <w:lang w:eastAsia="hu-HU"/>
        </w:rPr>
        <w:t xml:space="preserve"> osztani.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140. §</w:t>
      </w:r>
      <w:hyperlink r:id="rId79" w:anchor="lbj75id6990" w:history="1">
        <w:r w:rsidRPr="00D770E0">
          <w:rPr>
            <w:rFonts w:ascii="Times New Roman" w:eastAsia="Times New Roman" w:hAnsi="Times New Roman" w:cs="Times New Roman"/>
            <w:b/>
            <w:bCs/>
            <w:color w:val="0000FF"/>
            <w:sz w:val="24"/>
            <w:szCs w:val="24"/>
            <w:u w:val="single"/>
            <w:vertAlign w:val="superscript"/>
            <w:lang w:eastAsia="hu-HU"/>
          </w:rPr>
          <w:t>76</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Vasárnapi munkavégzés esetén ötven százalék bérpótlék (vasárnapi pótlék)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 xml:space="preserve">ha a munkavállaló a rendes munkaidőben történő munkavégzésre kizárólag a 101. § (1) bekezdés </w:t>
      </w:r>
      <w:r w:rsidRPr="00D770E0">
        <w:rPr>
          <w:rFonts w:ascii="Times New Roman" w:eastAsia="Times New Roman" w:hAnsi="Times New Roman" w:cs="Times New Roman"/>
          <w:i/>
          <w:iCs/>
          <w:sz w:val="24"/>
          <w:szCs w:val="24"/>
          <w:lang w:eastAsia="hu-HU"/>
        </w:rPr>
        <w:t>d)</w:t>
      </w:r>
      <w:r w:rsidRPr="00D770E0">
        <w:rPr>
          <w:rFonts w:ascii="Times New Roman" w:eastAsia="Times New Roman" w:hAnsi="Times New Roman" w:cs="Times New Roman"/>
          <w:sz w:val="24"/>
          <w:szCs w:val="24"/>
          <w:lang w:eastAsia="hu-HU"/>
        </w:rPr>
        <w:t xml:space="preserve">, </w:t>
      </w:r>
      <w:r w:rsidRPr="00D770E0">
        <w:rPr>
          <w:rFonts w:ascii="Times New Roman" w:eastAsia="Times New Roman" w:hAnsi="Times New Roman" w:cs="Times New Roman"/>
          <w:i/>
          <w:iCs/>
          <w:sz w:val="24"/>
          <w:szCs w:val="24"/>
          <w:lang w:eastAsia="hu-HU"/>
        </w:rPr>
        <w:t xml:space="preserve">e) </w:t>
      </w:r>
      <w:r w:rsidRPr="00D770E0">
        <w:rPr>
          <w:rFonts w:ascii="Times New Roman" w:eastAsia="Times New Roman" w:hAnsi="Times New Roman" w:cs="Times New Roman"/>
          <w:sz w:val="24"/>
          <w:szCs w:val="24"/>
          <w:lang w:eastAsia="hu-HU"/>
        </w:rPr>
        <w:t xml:space="preserve">vagy </w:t>
      </w: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pontban meghatározott feltételek alapján kötelezhető,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rendkívüli munkaidőre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ba) </w:t>
      </w:r>
      <w:r w:rsidRPr="00D770E0">
        <w:rPr>
          <w:rFonts w:ascii="Times New Roman" w:eastAsia="Times New Roman" w:hAnsi="Times New Roman" w:cs="Times New Roman"/>
          <w:sz w:val="24"/>
          <w:szCs w:val="24"/>
          <w:lang w:eastAsia="hu-HU"/>
        </w:rPr>
        <w:t xml:space="preserve">a 101. § (1) bekezdés </w:t>
      </w:r>
      <w:r w:rsidRPr="00D770E0">
        <w:rPr>
          <w:rFonts w:ascii="Times New Roman" w:eastAsia="Times New Roman" w:hAnsi="Times New Roman" w:cs="Times New Roman"/>
          <w:i/>
          <w:iCs/>
          <w:sz w:val="24"/>
          <w:szCs w:val="24"/>
          <w:lang w:eastAsia="hu-HU"/>
        </w:rPr>
        <w:t>d)</w:t>
      </w:r>
      <w:r w:rsidRPr="00D770E0">
        <w:rPr>
          <w:rFonts w:ascii="Times New Roman" w:eastAsia="Times New Roman" w:hAnsi="Times New Roman" w:cs="Times New Roman"/>
          <w:sz w:val="24"/>
          <w:szCs w:val="24"/>
          <w:lang w:eastAsia="hu-HU"/>
        </w:rPr>
        <w:t xml:space="preserve">, </w:t>
      </w:r>
      <w:r w:rsidRPr="00D770E0">
        <w:rPr>
          <w:rFonts w:ascii="Times New Roman" w:eastAsia="Times New Roman" w:hAnsi="Times New Roman" w:cs="Times New Roman"/>
          <w:i/>
          <w:iCs/>
          <w:sz w:val="24"/>
          <w:szCs w:val="24"/>
          <w:lang w:eastAsia="hu-HU"/>
        </w:rPr>
        <w:t xml:space="preserve">e) </w:t>
      </w:r>
      <w:r w:rsidRPr="00D770E0">
        <w:rPr>
          <w:rFonts w:ascii="Times New Roman" w:eastAsia="Times New Roman" w:hAnsi="Times New Roman" w:cs="Times New Roman"/>
          <w:sz w:val="24"/>
          <w:szCs w:val="24"/>
          <w:lang w:eastAsia="hu-HU"/>
        </w:rPr>
        <w:t xml:space="preserve">vagy </w:t>
      </w: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pontban meghatározott munkavállalónak,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bb) </w:t>
      </w:r>
      <w:r w:rsidRPr="00D770E0">
        <w:rPr>
          <w:rFonts w:ascii="Times New Roman" w:eastAsia="Times New Roman" w:hAnsi="Times New Roman" w:cs="Times New Roman"/>
          <w:sz w:val="24"/>
          <w:szCs w:val="24"/>
          <w:lang w:eastAsia="hu-HU"/>
        </w:rPr>
        <w:t>ha a munkavállaló a 101. § (1) bekezdés alapján rendes munkaidőben történő munkavégzésre nem kötelezhető.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munkavállalót munkaszüneti napon történő munkavégzés esetén száz százalék bérpótlék illeti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(2) bekezdés szerinti bérpótlék jár a húsvét- vagy a pünkösdvasárnap, vagy a vasárnapra eső munkaszüneti napon történő munkavégzés esetén.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141. §</w:t>
      </w:r>
      <w:hyperlink r:id="rId80" w:anchor="lbj76id6990" w:history="1">
        <w:r w:rsidRPr="00D770E0">
          <w:rPr>
            <w:rFonts w:ascii="Times New Roman" w:eastAsia="Times New Roman" w:hAnsi="Times New Roman" w:cs="Times New Roman"/>
            <w:b/>
            <w:bCs/>
            <w:color w:val="0000FF"/>
            <w:sz w:val="24"/>
            <w:szCs w:val="24"/>
            <w:u w:val="single"/>
            <w:vertAlign w:val="superscript"/>
            <w:lang w:eastAsia="hu-HU"/>
          </w:rPr>
          <w:t>77</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munkavállalónak, ha a beosztás szerinti napi munkaidő kezdetének időpontja rendszeresen változik, a tizennyolc és hat óra közötti időtartam alatt történő munkavégzés esetén harminc százalék bérpótlék (műszakpótlék)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 alkalmazásában a változást rendszeresnek kell tekinteni, ha havonta a beosztás szerinti napi munkaidő kezdetének időpontja a munkanapok legalább egyharmada esetében eltér, valamint a legkorábbi és a legkésőbbi kezdési időpont között legalább négy óra eltérés van.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142. § </w:t>
      </w:r>
      <w:r w:rsidRPr="00D770E0">
        <w:rPr>
          <w:rFonts w:ascii="Times New Roman" w:eastAsia="Times New Roman" w:hAnsi="Times New Roman" w:cs="Times New Roman"/>
          <w:sz w:val="24"/>
          <w:szCs w:val="24"/>
          <w:lang w:eastAsia="hu-HU"/>
        </w:rPr>
        <w:t>A munkavállalónak - a műszakpótlékra jogosult munkavállalót kivéve - éjszakai munkavégzés esetén, ha ennek tartama az egy órát meghaladja, tizenöt százalék bérpótlék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143. §</w:t>
      </w:r>
      <w:hyperlink r:id="rId81" w:anchor="lbj77id6990" w:history="1">
        <w:r w:rsidRPr="00D770E0">
          <w:rPr>
            <w:rFonts w:ascii="Times New Roman" w:eastAsia="Times New Roman" w:hAnsi="Times New Roman" w:cs="Times New Roman"/>
            <w:b/>
            <w:bCs/>
            <w:color w:val="0000FF"/>
            <w:sz w:val="24"/>
            <w:szCs w:val="24"/>
            <w:u w:val="single"/>
            <w:vertAlign w:val="superscript"/>
            <w:lang w:eastAsia="hu-HU"/>
          </w:rPr>
          <w:t>78</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munkavállalót a (2)-(5) bekezdés szerinti ellenérték a rendes munkaidőre járó munkabérén felül illeti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munkavállalónak ötven százalék bérpótlék vagy - munkaviszonyra vonatkozó szabály vagy a felek megállapodása alapján - szabadidő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munkaidő-beosztás szerinti napi munkaidőt meghaladóan elrendelt rendkívüli munkaidőben,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munkaidőkereten felül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elszámolási időszakon felül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végzett</w:t>
      </w:r>
      <w:proofErr w:type="gramEnd"/>
      <w:r w:rsidRPr="00D770E0">
        <w:rPr>
          <w:rFonts w:ascii="Times New Roman" w:eastAsia="Times New Roman" w:hAnsi="Times New Roman" w:cs="Times New Roman"/>
          <w:sz w:val="24"/>
          <w:szCs w:val="24"/>
          <w:lang w:eastAsia="hu-HU"/>
        </w:rPr>
        <w:t xml:space="preserve"> munka esetén.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szabadidő nem lehet kevesebb az elrendelt rendkívüli munkaidő vagy a végzett munka tartamánál és erre az alapbér arányos része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munkaidő-beosztás szerinti heti pihenőnapra (heti pihenőidőre) elrendelt rendkívüli munkaidőben történő munkavégzés esetén száz százalék bérpótlék jár. A bérpótlék mértéke ötven százalék, ha a munkáltató másik heti pihenőnapot (heti pihenőidőt) biztosít.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Munkaszüneti napra elrendelt rendkívüli munkaidőben történő munkavégzés esetén a munkavállalót a (4) bekezdés szerinti bérpótlék illeti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szabadidőt vagy a (4) bekezdés szerinti heti pihenőnapot (heti pihenőidőt) legkésőbb az elrendelt rendkívüli munkaidőben történő munkavégzést követő hónapban, egyenlőtlen munkaidő-beosztás alkalmazása esetén legkésőbb a munkaidőkeret vagy az elszámolási időszak végéig kell kiadni. Ettől eltérően munkaidőkereten felül végzett munka esetén a szabadidőt legkésőbb a következő munkaidőkeret végéig kell kiadni.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(7) A felek megállapodása alapján a szabadidőt legkésőbb a tárgyévet követő év december harmincegyedik napjáig kell kiadni.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144. § </w:t>
      </w:r>
      <w:r w:rsidRPr="00D770E0">
        <w:rPr>
          <w:rFonts w:ascii="Times New Roman" w:eastAsia="Times New Roman" w:hAnsi="Times New Roman" w:cs="Times New Roman"/>
          <w:sz w:val="24"/>
          <w:szCs w:val="24"/>
          <w:lang w:eastAsia="hu-HU"/>
        </w:rPr>
        <w:t>(1) Készenlét esetén húsz-, ügyelet esetén negyven százalék bérpótlék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Munkavégzés esetén bérpótlék a 139-143. § szerint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Ügyelet esetén, ha a munkavégzés tartama nem mérhető, - az (1)-(2) bekezdésben foglaltaktól eltérően - ötven százalék bérpótlék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145. § </w:t>
      </w:r>
      <w:r w:rsidRPr="00D770E0">
        <w:rPr>
          <w:rFonts w:ascii="Times New Roman" w:eastAsia="Times New Roman" w:hAnsi="Times New Roman" w:cs="Times New Roman"/>
          <w:sz w:val="24"/>
          <w:szCs w:val="24"/>
          <w:lang w:eastAsia="hu-HU"/>
        </w:rPr>
        <w:t>(1) A felek a 140-142. §-ban meghatározott bérpótlékot is magában foglaló alapbért állapíthatnak meg.</w:t>
      </w:r>
      <w:hyperlink r:id="rId82" w:anchor="lbj78id6990" w:history="1">
        <w:r w:rsidRPr="00D770E0">
          <w:rPr>
            <w:rFonts w:ascii="Times New Roman" w:eastAsia="Times New Roman" w:hAnsi="Times New Roman" w:cs="Times New Roman"/>
            <w:color w:val="0000FF"/>
            <w:sz w:val="24"/>
            <w:szCs w:val="24"/>
            <w:u w:val="single"/>
            <w:vertAlign w:val="superscript"/>
            <w:lang w:eastAsia="hu-HU"/>
          </w:rPr>
          <w:t>79</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felek a munkaszerződésben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bérpótlék helyett,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készenlét vagy ügyelet esetén a munkavégzés díjazását és a bérpótlékot magában foglaló havi átalányt állapíthatnak meg.</w:t>
      </w:r>
      <w:hyperlink r:id="rId83" w:anchor="lbj79id6990" w:history="1">
        <w:r w:rsidRPr="00D770E0">
          <w:rPr>
            <w:rFonts w:ascii="Times New Roman" w:eastAsia="Times New Roman" w:hAnsi="Times New Roman" w:cs="Times New Roman"/>
            <w:color w:val="0000FF"/>
            <w:sz w:val="24"/>
            <w:szCs w:val="24"/>
            <w:u w:val="single"/>
            <w:vertAlign w:val="superscript"/>
            <w:lang w:eastAsia="hu-HU"/>
          </w:rPr>
          <w:t>80</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(3)</w:t>
      </w:r>
      <w:hyperlink r:id="rId84" w:anchor="lbj80id6990" w:history="1">
        <w:r w:rsidRPr="00D770E0">
          <w:rPr>
            <w:rFonts w:ascii="Times New Roman" w:eastAsia="Times New Roman" w:hAnsi="Times New Roman" w:cs="Times New Roman"/>
            <w:color w:val="0000FF"/>
            <w:sz w:val="24"/>
            <w:szCs w:val="24"/>
            <w:u w:val="single"/>
            <w:vertAlign w:val="superscript"/>
            <w:lang w:eastAsia="hu-HU"/>
          </w:rPr>
          <w:t>81</w:t>
        </w:r>
      </w:hyperlink>
      <w:r w:rsidRPr="00D770E0">
        <w:rPr>
          <w:rFonts w:ascii="Times New Roman" w:eastAsia="Times New Roman" w:hAnsi="Times New Roman" w:cs="Times New Roman"/>
          <w:sz w:val="24"/>
          <w:szCs w:val="24"/>
          <w:lang w:eastAsia="hu-HU"/>
        </w:rPr>
        <w:t xml:space="preserve"> A pótlékátalány arányos részének meghatározásakor a 136. § (3) bekezdését megfelelően alkalmazni kell.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67. Díjazás munkavégzés hiányában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146. § </w:t>
      </w:r>
      <w:r w:rsidRPr="00D770E0">
        <w:rPr>
          <w:rFonts w:ascii="Times New Roman" w:eastAsia="Times New Roman" w:hAnsi="Times New Roman" w:cs="Times New Roman"/>
          <w:sz w:val="24"/>
          <w:szCs w:val="24"/>
          <w:lang w:eastAsia="hu-HU"/>
        </w:rPr>
        <w:t>(1) A munkavállalót, ha a munkáltató foglalkoztatási kötelezettségének a beosztás szerinti munkaidőben nem tesz eleget (állásidő) - az elháríthatatlan külső okot kivéve - alapbér illeti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munkavállalót, ha a munkáltató hozzájárulása alapján mentesül a munkavégzés alól, a kiesett munkaidőre megállapodásuk szerint illeti meg díjazás.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munkavállalót távolléti díj illeti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szabadság tartamára,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az 55. § (1) bekezdés </w:t>
      </w:r>
      <w:r w:rsidRPr="00D770E0">
        <w:rPr>
          <w:rFonts w:ascii="Times New Roman" w:eastAsia="Times New Roman" w:hAnsi="Times New Roman" w:cs="Times New Roman"/>
          <w:i/>
          <w:iCs/>
          <w:sz w:val="24"/>
          <w:szCs w:val="24"/>
          <w:lang w:eastAsia="hu-HU"/>
        </w:rPr>
        <w:t xml:space="preserve">c)-g) </w:t>
      </w:r>
      <w:r w:rsidRPr="00D770E0">
        <w:rPr>
          <w:rFonts w:ascii="Times New Roman" w:eastAsia="Times New Roman" w:hAnsi="Times New Roman" w:cs="Times New Roman"/>
          <w:sz w:val="24"/>
          <w:szCs w:val="24"/>
          <w:lang w:eastAsia="hu-HU"/>
        </w:rPr>
        <w:t>pontban és 55. § (2) bekezdésben meghatározott esetben,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 xml:space="preserve">az 55. § (1) bekezdés </w:t>
      </w: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pontban meghatározott esetben, ha tanúként hallgatják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óra- vagy teljesítménybérezés esetén a napi munkaidőre, ha az általános munkarend szerinti munkanapra eső munkaszüneti nap miatt csökken a teljesítendő munkaidő,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ha munkaviszonyra vonatkozó szabály, munkavégzés nélkül munkabér fizetését annak mértéke meghatározása nélkül írja elő.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w:t>
      </w:r>
      <w:hyperlink r:id="rId85" w:anchor="lbj81id6990" w:history="1">
        <w:r w:rsidRPr="00D770E0">
          <w:rPr>
            <w:rFonts w:ascii="Times New Roman" w:eastAsia="Times New Roman" w:hAnsi="Times New Roman" w:cs="Times New Roman"/>
            <w:color w:val="0000FF"/>
            <w:sz w:val="24"/>
            <w:szCs w:val="24"/>
            <w:u w:val="single"/>
            <w:vertAlign w:val="superscript"/>
            <w:lang w:eastAsia="hu-HU"/>
          </w:rPr>
          <w:t>82</w:t>
        </w:r>
      </w:hyperlink>
      <w:r w:rsidRPr="00D770E0">
        <w:rPr>
          <w:rFonts w:ascii="Times New Roman" w:eastAsia="Times New Roman" w:hAnsi="Times New Roman" w:cs="Times New Roman"/>
          <w:sz w:val="24"/>
          <w:szCs w:val="24"/>
          <w:lang w:eastAsia="hu-HU"/>
        </w:rPr>
        <w:t xml:space="preserve"> A (3) bekezdés </w:t>
      </w: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pontjától eltérően, ha a munkavállaló a munkaszüneti napon keresőképtelen, részére a távolléti díj hetven százaléka jár. Nem illeti meg távolléti díj, ha a keresőképtelenségére tekintettel táppénzben vagy baleseti táppénzben részesül.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w:t>
      </w:r>
      <w:hyperlink r:id="rId86" w:anchor="lbj82id6990" w:history="1">
        <w:r w:rsidRPr="00D770E0">
          <w:rPr>
            <w:rFonts w:ascii="Times New Roman" w:eastAsia="Times New Roman" w:hAnsi="Times New Roman" w:cs="Times New Roman"/>
            <w:color w:val="0000FF"/>
            <w:sz w:val="24"/>
            <w:szCs w:val="24"/>
            <w:u w:val="single"/>
            <w:vertAlign w:val="superscript"/>
            <w:lang w:eastAsia="hu-HU"/>
          </w:rPr>
          <w:t>83</w:t>
        </w:r>
      </w:hyperlink>
      <w:r w:rsidRPr="00D770E0">
        <w:rPr>
          <w:rFonts w:ascii="Times New Roman" w:eastAsia="Times New Roman" w:hAnsi="Times New Roman" w:cs="Times New Roman"/>
          <w:sz w:val="24"/>
          <w:szCs w:val="24"/>
          <w:lang w:eastAsia="hu-HU"/>
        </w:rPr>
        <w:t xml:space="preserve"> A betegszabadság tartamára a távolléti díj hetven százaléka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147. §</w:t>
      </w:r>
      <w:hyperlink r:id="rId87" w:anchor="lbj83id6990" w:history="1">
        <w:r w:rsidRPr="00D770E0">
          <w:rPr>
            <w:rFonts w:ascii="Times New Roman" w:eastAsia="Times New Roman" w:hAnsi="Times New Roman" w:cs="Times New Roman"/>
            <w:b/>
            <w:bCs/>
            <w:color w:val="0000FF"/>
            <w:sz w:val="24"/>
            <w:szCs w:val="24"/>
            <w:u w:val="single"/>
            <w:vertAlign w:val="superscript"/>
            <w:lang w:eastAsia="hu-HU"/>
          </w:rPr>
          <w:t>84</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A munkavállalót a 146. § (1) bekezdésben meghatározott díjazáson felül bérpótlék is megilleti, ha a munkaidő-beosztása alapján bérpótlékra lett volna jogosult.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68. A távolléti díj számítása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148. §</w:t>
      </w:r>
      <w:hyperlink r:id="rId88" w:anchor="lbj84id6990" w:history="1">
        <w:r w:rsidRPr="00D770E0">
          <w:rPr>
            <w:rFonts w:ascii="Times New Roman" w:eastAsia="Times New Roman" w:hAnsi="Times New Roman" w:cs="Times New Roman"/>
            <w:b/>
            <w:bCs/>
            <w:color w:val="0000FF"/>
            <w:sz w:val="24"/>
            <w:szCs w:val="24"/>
            <w:u w:val="single"/>
            <w:vertAlign w:val="superscript"/>
            <w:lang w:eastAsia="hu-HU"/>
          </w:rPr>
          <w:t>85</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távolléti díjat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esedékessége időpontjában érvényes alapbér (136. §), pótlékátalány (145. §),</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az esedékesség időpontját megelőző utolsó hat hónapra (irányadó időszak) kifizetett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ba) </w:t>
      </w:r>
      <w:r w:rsidRPr="00D770E0">
        <w:rPr>
          <w:rFonts w:ascii="Times New Roman" w:eastAsia="Times New Roman" w:hAnsi="Times New Roman" w:cs="Times New Roman"/>
          <w:sz w:val="24"/>
          <w:szCs w:val="24"/>
          <w:lang w:eastAsia="hu-HU"/>
        </w:rPr>
        <w:t>teljesítménybér (150. §),</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bb) </w:t>
      </w:r>
      <w:r w:rsidRPr="00D770E0">
        <w:rPr>
          <w:rFonts w:ascii="Times New Roman" w:eastAsia="Times New Roman" w:hAnsi="Times New Roman" w:cs="Times New Roman"/>
          <w:sz w:val="24"/>
          <w:szCs w:val="24"/>
          <w:lang w:eastAsia="hu-HU"/>
        </w:rPr>
        <w:t>bérpótlék (151. §)</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figyelembevételével</w:t>
      </w:r>
      <w:proofErr w:type="gramEnd"/>
      <w:r w:rsidRPr="00D770E0">
        <w:rPr>
          <w:rFonts w:ascii="Times New Roman" w:eastAsia="Times New Roman" w:hAnsi="Times New Roman" w:cs="Times New Roman"/>
          <w:sz w:val="24"/>
          <w:szCs w:val="24"/>
          <w:lang w:eastAsia="hu-HU"/>
        </w:rPr>
        <w:t xml:space="preserve"> kell megállapítani.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esedékesség időpontja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lastRenderedPageBreak/>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távollét kezdő időpontja,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végkielégítés tekintetében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ba) </w:t>
      </w:r>
      <w:r w:rsidRPr="00D770E0">
        <w:rPr>
          <w:rFonts w:ascii="Times New Roman" w:eastAsia="Times New Roman" w:hAnsi="Times New Roman" w:cs="Times New Roman"/>
          <w:sz w:val="24"/>
          <w:szCs w:val="24"/>
          <w:lang w:eastAsia="hu-HU"/>
        </w:rPr>
        <w:t>a munkáltatói felmondás közlésének az időpontja,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bb) </w:t>
      </w:r>
      <w:r w:rsidRPr="00D770E0">
        <w:rPr>
          <w:rFonts w:ascii="Times New Roman" w:eastAsia="Times New Roman" w:hAnsi="Times New Roman" w:cs="Times New Roman"/>
          <w:sz w:val="24"/>
          <w:szCs w:val="24"/>
          <w:lang w:eastAsia="hu-HU"/>
        </w:rPr>
        <w:t xml:space="preserve">a 77. § (1)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és </w:t>
      </w: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pontja esetén a munkaviszony megszűnésének időpontja,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kártérítési felelősség megállapítása esetén a kár bekövetkezésének időpontja, ha a munkaviszony ezt megelőzően megszűnt, a munkaviszony megszűnésének időpontja.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(3) Az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pontjában meghatározott díjazást, ha a távollét tartama során összege módosul, a távollét módosítást követő tartamára a távolléti díj számítása során a módosított összeget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távolléti díj megállapításakor az (1) bekezdés szerinti összegeket - a 149-151. §-ban foglaltaknak megfelelően - együttesen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149. §</w:t>
      </w:r>
      <w:hyperlink r:id="rId89" w:anchor="lbj85id6990" w:history="1">
        <w:r w:rsidRPr="00D770E0">
          <w:rPr>
            <w:rFonts w:ascii="Times New Roman" w:eastAsia="Times New Roman" w:hAnsi="Times New Roman" w:cs="Times New Roman"/>
            <w:b/>
            <w:bCs/>
            <w:color w:val="0000FF"/>
            <w:sz w:val="24"/>
            <w:szCs w:val="24"/>
            <w:u w:val="single"/>
            <w:vertAlign w:val="superscript"/>
            <w:lang w:eastAsia="hu-HU"/>
          </w:rPr>
          <w:t>86</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 xml:space="preserve">(1) Havi bér esetén a távolléti díj 148.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szerinti részének meghatározásakor a 136. § (3) bekezdésében foglaltakat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távolléti díj 148.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szerinti része a havi- vagy órabér és pótlékátalány távollét tartamára történő kifizetésével is teljesíthető és elszámolható.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150. § </w:t>
      </w:r>
      <w:r w:rsidRPr="00D770E0">
        <w:rPr>
          <w:rFonts w:ascii="Times New Roman" w:eastAsia="Times New Roman" w:hAnsi="Times New Roman" w:cs="Times New Roman"/>
          <w:sz w:val="24"/>
          <w:szCs w:val="24"/>
          <w:lang w:eastAsia="hu-HU"/>
        </w:rPr>
        <w:t>(1) A távolléti díj meghatározásakor a 137. § (3) bekezdésében foglaltak szerint kifizetett teljesítménybért kell számításba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teljesítménybért - a kifizetés időpontjától függetlenül - az irányadó időszakra jutó arányos részben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90" w:anchor="lbj86id6990" w:history="1">
        <w:r w:rsidRPr="00D770E0">
          <w:rPr>
            <w:rFonts w:ascii="Times New Roman" w:eastAsia="Times New Roman" w:hAnsi="Times New Roman" w:cs="Times New Roman"/>
            <w:color w:val="0000FF"/>
            <w:sz w:val="24"/>
            <w:szCs w:val="24"/>
            <w:u w:val="single"/>
            <w:vertAlign w:val="superscript"/>
            <w:lang w:eastAsia="hu-HU"/>
          </w:rPr>
          <w:t>87</w:t>
        </w:r>
      </w:hyperlink>
      <w:r w:rsidRPr="00D770E0">
        <w:rPr>
          <w:rFonts w:ascii="Times New Roman" w:eastAsia="Times New Roman" w:hAnsi="Times New Roman" w:cs="Times New Roman"/>
          <w:sz w:val="24"/>
          <w:szCs w:val="24"/>
          <w:lang w:eastAsia="hu-HU"/>
        </w:rPr>
        <w:t xml:space="preserve"> Teljesítménybérezés esetén a távolléti díj számításánál az alapbért figyelmen kívül kell hagyni.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teljesítménybért az egy órára járó távolléti díj kiszámításakor úgy kell figyelembe venni, hogy az irányadó időszaki rendes munkaidőre járó teljesítménybér összegét osztani kell az irányadó időszakban rendes munkaidőben teljesített és teljesítménybérrel díjazott órák számával (osztószám).</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w:t>
      </w:r>
      <w:hyperlink r:id="rId91" w:anchor="lbj87id6990" w:history="1">
        <w:r w:rsidRPr="00D770E0">
          <w:rPr>
            <w:rFonts w:ascii="Times New Roman" w:eastAsia="Times New Roman" w:hAnsi="Times New Roman" w:cs="Times New Roman"/>
            <w:color w:val="0000FF"/>
            <w:sz w:val="24"/>
            <w:szCs w:val="24"/>
            <w:u w:val="single"/>
            <w:vertAlign w:val="superscript"/>
            <w:lang w:eastAsia="hu-HU"/>
          </w:rPr>
          <w:t>88</w:t>
        </w:r>
      </w:hyperlink>
      <w:r w:rsidRPr="00D770E0">
        <w:rPr>
          <w:rFonts w:ascii="Times New Roman" w:eastAsia="Times New Roman" w:hAnsi="Times New Roman" w:cs="Times New Roman"/>
          <w:sz w:val="24"/>
          <w:szCs w:val="24"/>
          <w:lang w:eastAsia="hu-HU"/>
        </w:rPr>
        <w:t xml:space="preserve"> A távolléti díj meghatározásakor az idő- és teljesítménybér összekapcsolásával megállapított munkabér esetén az időbérrészt a 148.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megfelelő alkalmazásával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151. §</w:t>
      </w:r>
      <w:hyperlink r:id="rId92" w:anchor="lbj88id6990" w:history="1">
        <w:r w:rsidRPr="00D770E0">
          <w:rPr>
            <w:rFonts w:ascii="Times New Roman" w:eastAsia="Times New Roman" w:hAnsi="Times New Roman" w:cs="Times New Roman"/>
            <w:b/>
            <w:bCs/>
            <w:color w:val="0000FF"/>
            <w:sz w:val="24"/>
            <w:szCs w:val="24"/>
            <w:u w:val="single"/>
            <w:vertAlign w:val="superscript"/>
            <w:lang w:eastAsia="hu-HU"/>
          </w:rPr>
          <w:t>89</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távolléti díj megállapításakor a vasárnapi pótlékot, a műszakpótlékot, az éjszakai pótlékot és a 144. § (1) bekezdés szerinti bérpótlékot a (2)-(5) bekezdésben foglaltak szerint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vasárnapi pótlékot a távolléti díj kiszámításánál akkor kell figyelembe venni, ha a munkavállaló az irányadó időszakban legalább a vasárnapok egyharmadában beosztás szerinti munkaidejében munkát végzett.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(3) A műszakpótlékot és az éjszakai bérpótlékot a távolléti díj kiszámításánál akkor kell figyelembe venni, ha a munkavállaló az irányadó időszakban legalább a beosztás szerinti munkaideje harminc százalékának megfelelő tartamban műszak- vagy éjszakai bérpótlékra jogosító időszakban végzett munkát.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ügyelet és a készenlét tartamára kifizetett bérpótlékot a távolléti díj kiszámításánál akkor kell figyelembe venni, ha a munkáltató a munkavállaló számára az irányadó időszakban átlagosan legalább havi kilencvenhat óra tartamú ügyeletet vagy készenlétet rendelt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bérpótlékot az egy órára járó távolléti díj kiszámításánál úgy kell figyelembe venni, hogy az irányadó időszakra kifizetett bérpótlék összegét osztani kell az irányadó időszakban, a beosztás szerinti munkaidőben teljesített órák számával (osztószám).</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152. § </w:t>
      </w:r>
      <w:r w:rsidRPr="00D770E0">
        <w:rPr>
          <w:rFonts w:ascii="Times New Roman" w:eastAsia="Times New Roman" w:hAnsi="Times New Roman" w:cs="Times New Roman"/>
          <w:sz w:val="24"/>
          <w:szCs w:val="24"/>
          <w:lang w:eastAsia="hu-HU"/>
        </w:rPr>
        <w:t>(1) A távolléti díj kiszámításakor, ha az irányadó időszakban munkabér-kifizetés nem történt, az alapbért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Hat hónapnál rövidebb munkaviszony esetén, a távolléti díj számításakor irányadó időszakként a naptári hónapokat vagy hónapot kell figyelembe venni. Teljes naptári hónap hiányában az alapbért vagy a havi átalányt kell figyelembe venni.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69. A kötelező legkisebb munkabér, a garantált bérminimum</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153. § </w:t>
      </w:r>
      <w:r w:rsidRPr="00D770E0">
        <w:rPr>
          <w:rFonts w:ascii="Times New Roman" w:eastAsia="Times New Roman" w:hAnsi="Times New Roman" w:cs="Times New Roman"/>
          <w:sz w:val="24"/>
          <w:szCs w:val="24"/>
          <w:lang w:eastAsia="hu-HU"/>
        </w:rPr>
        <w:t>(1)</w:t>
      </w:r>
      <w:hyperlink r:id="rId93" w:anchor="lbj89id6990" w:history="1">
        <w:r w:rsidRPr="00D770E0">
          <w:rPr>
            <w:rFonts w:ascii="Times New Roman" w:eastAsia="Times New Roman" w:hAnsi="Times New Roman" w:cs="Times New Roman"/>
            <w:color w:val="0000FF"/>
            <w:sz w:val="24"/>
            <w:szCs w:val="24"/>
            <w:u w:val="single"/>
            <w:vertAlign w:val="superscript"/>
            <w:lang w:eastAsia="hu-HU"/>
          </w:rPr>
          <w:t>90</w:t>
        </w:r>
      </w:hyperlink>
      <w:r w:rsidRPr="00D770E0">
        <w:rPr>
          <w:rFonts w:ascii="Times New Roman" w:eastAsia="Times New Roman" w:hAnsi="Times New Roman" w:cs="Times New Roman"/>
          <w:sz w:val="24"/>
          <w:szCs w:val="24"/>
          <w:lang w:eastAsia="hu-HU"/>
        </w:rPr>
        <w:t xml:space="preserve"> Felhatalmazást kap a Kormány, hogy</w:t>
      </w:r>
      <w:hyperlink r:id="rId94" w:anchor="lbj90id6990" w:history="1">
        <w:r w:rsidRPr="00D770E0">
          <w:rPr>
            <w:rFonts w:ascii="Times New Roman" w:eastAsia="Times New Roman" w:hAnsi="Times New Roman" w:cs="Times New Roman"/>
            <w:color w:val="0000FF"/>
            <w:sz w:val="24"/>
            <w:szCs w:val="24"/>
            <w:u w:val="single"/>
            <w:vertAlign w:val="superscript"/>
            <w:lang w:eastAsia="hu-HU"/>
          </w:rPr>
          <w:t>91</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kötelező legkisebb munkabér 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garantált bérminimum</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összegét</w:t>
      </w:r>
      <w:proofErr w:type="gramEnd"/>
      <w:r w:rsidRPr="00D770E0">
        <w:rPr>
          <w:rFonts w:ascii="Times New Roman" w:eastAsia="Times New Roman" w:hAnsi="Times New Roman" w:cs="Times New Roman"/>
          <w:sz w:val="24"/>
          <w:szCs w:val="24"/>
          <w:lang w:eastAsia="hu-HU"/>
        </w:rPr>
        <w:t xml:space="preserve"> és hatályát - a Nemzeti Gazdasági és Társadalmi Tanácsban folytatott konzultációt követően - rendeletben állapítsa meg.</w:t>
      </w:r>
      <w:hyperlink r:id="rId95" w:anchor="lbj91id6990" w:history="1">
        <w:r w:rsidRPr="00D770E0">
          <w:rPr>
            <w:rFonts w:ascii="Times New Roman" w:eastAsia="Times New Roman" w:hAnsi="Times New Roman" w:cs="Times New Roman"/>
            <w:color w:val="0000FF"/>
            <w:sz w:val="24"/>
            <w:szCs w:val="24"/>
            <w:u w:val="single"/>
            <w:vertAlign w:val="superscript"/>
            <w:lang w:eastAsia="hu-HU"/>
          </w:rPr>
          <w:t>92</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Kormány a munkavállalók egyes csoportjaira eltérő összegű kötelező legkisebb munkabért állapíthat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kötelező legkisebb munkabér összegének és hatályának megállapításánál figyelembe kell venni különösen a munkakör ellátásához szükséges követelményeket, a nemzeti munkaerőpiac jellemzőit, a nemzetgazdaság helyzetét, az egyes nemzetgazdasági ágazatok és az egyes földrajzi területek munkaerő-piaci sajátosságait.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kötelező legkisebb munkabér összegét naptári évenként felül kell vizsgálni.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Felhatalmazást kap a Kormány, hogy a bruttó 300 000 forint alatti munkabérek nettó értékének megőrzéséhez szükséges munkabéremelés elvárt mértékét, a béren kívüli juttatás ennek keretében figyelembe vehető mértékét, valamint a munkabéremelés elvárt mértékével kapcsolatos részletes szabályokat - a Nemzeti Gazdasági és Társadalmi Tanácsban folytatott konzultációt követően - rendeletben határozza meg.</w:t>
      </w:r>
      <w:hyperlink r:id="rId96" w:anchor="lbj92id6990" w:history="1">
        <w:r w:rsidRPr="00D770E0">
          <w:rPr>
            <w:rFonts w:ascii="Times New Roman" w:eastAsia="Times New Roman" w:hAnsi="Times New Roman" w:cs="Times New Roman"/>
            <w:color w:val="0000FF"/>
            <w:sz w:val="24"/>
            <w:szCs w:val="24"/>
            <w:u w:val="single"/>
            <w:vertAlign w:val="superscript"/>
            <w:lang w:eastAsia="hu-HU"/>
          </w:rPr>
          <w:t>93</w:t>
        </w:r>
      </w:hyperlink>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70. A munkabér védelme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154. § </w:t>
      </w:r>
      <w:r w:rsidRPr="00D770E0">
        <w:rPr>
          <w:rFonts w:ascii="Times New Roman" w:eastAsia="Times New Roman" w:hAnsi="Times New Roman" w:cs="Times New Roman"/>
          <w:sz w:val="24"/>
          <w:szCs w:val="24"/>
          <w:lang w:eastAsia="hu-HU"/>
        </w:rPr>
        <w:t>(1) A munkabért - külföldön történő munkavégzés vagy jogszabály eltérő rendelkezése hiányában - forintban kell megállapítani és kifizetni.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munkabért utalvány vagy fizetőeszköz helyettesítésére szolgáló más formában kifizetni nem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155. § </w:t>
      </w:r>
      <w:r w:rsidRPr="00D770E0">
        <w:rPr>
          <w:rFonts w:ascii="Times New Roman" w:eastAsia="Times New Roman" w:hAnsi="Times New Roman" w:cs="Times New Roman"/>
          <w:sz w:val="24"/>
          <w:szCs w:val="24"/>
          <w:lang w:eastAsia="hu-HU"/>
        </w:rPr>
        <w:t>(1) A munkavállaló részére járó munkabért - eltérő megállapodás hiányában - utólag, legalább havonta egy alkalommal kell elszámolni.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kifizetett munkabér elszámolásáról a tárgyhónapot követő hónap tizedik napjáig írásbeli tájékoztatást kell 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(2) bekezdés szerinti tájékoztatásnak olyannak kell lennie, hogy a munkavállaló az elszámolás helyességét, a levonások jogcímét és összegét ellenőrizni tudja.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w:t>
      </w:r>
      <w:hyperlink r:id="rId97" w:anchor="lbj93id6990" w:history="1">
        <w:r w:rsidRPr="00D770E0">
          <w:rPr>
            <w:rFonts w:ascii="Times New Roman" w:eastAsia="Times New Roman" w:hAnsi="Times New Roman" w:cs="Times New Roman"/>
            <w:color w:val="0000FF"/>
            <w:sz w:val="24"/>
            <w:szCs w:val="24"/>
            <w:u w:val="single"/>
            <w:vertAlign w:val="superscript"/>
            <w:lang w:eastAsia="hu-HU"/>
          </w:rPr>
          <w:t>94</w:t>
        </w:r>
      </w:hyperlink>
      <w:r w:rsidRPr="00D770E0">
        <w:rPr>
          <w:rFonts w:ascii="Times New Roman" w:eastAsia="Times New Roman" w:hAnsi="Times New Roman" w:cs="Times New Roman"/>
          <w:sz w:val="24"/>
          <w:szCs w:val="24"/>
          <w:lang w:eastAsia="hu-HU"/>
        </w:rPr>
        <w:t xml:space="preserve"> A munkavállalót, ha a munkabér tárgyhónapra vonatkozó elszámolását követően bekövetkező ok miatt az elszámolás módosítása szükséges, a tárgyhónapra vonatkozó munkabér-elszámolás módosításáról legkésőbb a következő havi munkabér elszámolásakor tájékoztatni kell. A munkabér-különbözetet a következő havi munkabérrel egyidejűleg ki kell fizetni. A munkáltató a többletkifizetést az előlegnyújtásból eredő követelésre vonatkozó szabályok szerint levonhatja.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156. §</w:t>
      </w:r>
      <w:hyperlink r:id="rId98" w:anchor="lbj94id6990" w:history="1">
        <w:r w:rsidRPr="00D770E0">
          <w:rPr>
            <w:rFonts w:ascii="Times New Roman" w:eastAsia="Times New Roman" w:hAnsi="Times New Roman" w:cs="Times New Roman"/>
            <w:b/>
            <w:bCs/>
            <w:color w:val="0000FF"/>
            <w:sz w:val="24"/>
            <w:szCs w:val="24"/>
            <w:u w:val="single"/>
            <w:vertAlign w:val="superscript"/>
            <w:lang w:eastAsia="hu-HU"/>
          </w:rPr>
          <w:t>95</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Egyenlőtlen munkaidő-beosztás 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havibéres díjazás esetén a munkavállalónak - a beosztás szerinti munkaidő mértékétől függetlenül - a havi alapbére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órabéres díjazás esetén - eltérő megállapodás hiányában - a munkáltató a munkavállaló munkabérét az adott hónapban irányadó általános munkarend szerinti munkanapok számának és a napi munkaidőnek az alapulvételével számolja el és fizeti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munkaidőkeret vagy az elszámolási időszak lejártakor a munkavállaló munkabérét az általános munkarend és a napi munkaidő, valamint a teljesített munkaidő alapulvételével el kell számolni.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munkaidőkeret vagy az elszámolási időszak lejártát követően, ha a munkavállaló a (2) bekezdés szerint elszámolt munkabérnél alacsonyabb összegű munkabérben részesült, a különbözetet számára a következő havi munkabérrel ki kell 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előlegnyújtásból eredő követelésre vonatkozó szabályokat kell megfelelően alkalmazni, ha a munkavállaló a (2) bekezdésben foglaltak szerint elszámolt munkabérnél magasabb összegű munkabérben részesült.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157. § </w:t>
      </w:r>
      <w:r w:rsidRPr="00D770E0">
        <w:rPr>
          <w:rFonts w:ascii="Times New Roman" w:eastAsia="Times New Roman" w:hAnsi="Times New Roman" w:cs="Times New Roman"/>
          <w:sz w:val="24"/>
          <w:szCs w:val="24"/>
          <w:lang w:eastAsia="hu-HU"/>
        </w:rPr>
        <w:t>(1) A munkabért a tárgyhónapot követő hónap tizedik napjáig ki kell 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kizárólag teljesítménybérrel díjazott munkavállaló esetében, ha a részére járó munkabér vagy annak része alapjául szolgáló eredmény csak egy hónapnál hosszabb idő múlva állapítható meg, a munkabért ennek megfelelő időpontban kell kifizetni. Az alapbér felének megfelelő összegű előleget - legalább havonta - fizetni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158. § </w:t>
      </w:r>
      <w:r w:rsidRPr="00D770E0">
        <w:rPr>
          <w:rFonts w:ascii="Times New Roman" w:eastAsia="Times New Roman" w:hAnsi="Times New Roman" w:cs="Times New Roman"/>
          <w:sz w:val="24"/>
          <w:szCs w:val="24"/>
          <w:lang w:eastAsia="hu-HU"/>
        </w:rPr>
        <w:t>(1)</w:t>
      </w:r>
      <w:hyperlink r:id="rId99" w:anchor="lbj95id6990" w:history="1">
        <w:r w:rsidRPr="00D770E0">
          <w:rPr>
            <w:rFonts w:ascii="Times New Roman" w:eastAsia="Times New Roman" w:hAnsi="Times New Roman" w:cs="Times New Roman"/>
            <w:color w:val="0000FF"/>
            <w:sz w:val="24"/>
            <w:szCs w:val="24"/>
            <w:u w:val="single"/>
            <w:vertAlign w:val="superscript"/>
            <w:lang w:eastAsia="hu-HU"/>
          </w:rPr>
          <w:t>96</w:t>
        </w:r>
      </w:hyperlink>
      <w:r w:rsidRPr="00D770E0">
        <w:rPr>
          <w:rFonts w:ascii="Times New Roman" w:eastAsia="Times New Roman" w:hAnsi="Times New Roman" w:cs="Times New Roman"/>
          <w:sz w:val="24"/>
          <w:szCs w:val="24"/>
          <w:lang w:eastAsia="hu-HU"/>
        </w:rPr>
        <w:t xml:space="preserve"> A munkabért készpénzben vagy a munkavállaló által meghatározott fizetési számlára utalással kell kifizetni.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100" w:anchor="lbj96id6990" w:history="1">
        <w:r w:rsidRPr="00D770E0">
          <w:rPr>
            <w:rFonts w:ascii="Times New Roman" w:eastAsia="Times New Roman" w:hAnsi="Times New Roman" w:cs="Times New Roman"/>
            <w:color w:val="0000FF"/>
            <w:sz w:val="24"/>
            <w:szCs w:val="24"/>
            <w:u w:val="single"/>
            <w:vertAlign w:val="superscript"/>
            <w:lang w:eastAsia="hu-HU"/>
          </w:rPr>
          <w:t>97</w:t>
        </w:r>
      </w:hyperlink>
      <w:r w:rsidRPr="00D770E0">
        <w:rPr>
          <w:rFonts w:ascii="Times New Roman" w:eastAsia="Times New Roman" w:hAnsi="Times New Roman" w:cs="Times New Roman"/>
          <w:sz w:val="24"/>
          <w:szCs w:val="24"/>
          <w:lang w:eastAsia="hu-HU"/>
        </w:rPr>
        <w:t xml:space="preserve"> A munkabér fizetési számlára utalással történő kifizetése esetén, a munkáltatónak úgy kell eljárni, hogy a munkavállaló munkabérével a bérfizetési napon rendelkezhessen.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101" w:anchor="lbj97id6990" w:history="1">
        <w:r w:rsidRPr="00D770E0">
          <w:rPr>
            <w:rFonts w:ascii="Times New Roman" w:eastAsia="Times New Roman" w:hAnsi="Times New Roman" w:cs="Times New Roman"/>
            <w:color w:val="0000FF"/>
            <w:sz w:val="24"/>
            <w:szCs w:val="24"/>
            <w:u w:val="single"/>
            <w:vertAlign w:val="superscript"/>
            <w:lang w:eastAsia="hu-HU"/>
          </w:rPr>
          <w:t>98</w:t>
        </w:r>
      </w:hyperlink>
      <w:r w:rsidRPr="00D770E0">
        <w:rPr>
          <w:rFonts w:ascii="Times New Roman" w:eastAsia="Times New Roman" w:hAnsi="Times New Roman" w:cs="Times New Roman"/>
          <w:sz w:val="24"/>
          <w:szCs w:val="24"/>
          <w:lang w:eastAsia="hu-HU"/>
        </w:rPr>
        <w:t xml:space="preserve"> A munkabér kifizetése - ide nem értve a nem magyarországi székhellyel vagy fiókteleppel rendelkező pénzforgalmi szolgáltatónál vezetett fizetési számlára történő átutalást - a munkavállaló részére költséget nem okozhat.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munkabért a munkavállalónak vagy meghatalmazottjának kell kifizetni, kivéve, ha ebben a munkavállalót bírósági vagy hatósági határozat korlátozza.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159. § </w:t>
      </w:r>
      <w:r w:rsidRPr="00D770E0">
        <w:rPr>
          <w:rFonts w:ascii="Times New Roman" w:eastAsia="Times New Roman" w:hAnsi="Times New Roman" w:cs="Times New Roman"/>
          <w:sz w:val="24"/>
          <w:szCs w:val="24"/>
          <w:lang w:eastAsia="hu-HU"/>
        </w:rPr>
        <w:t>(1) A munkabér készpénzben történő kifizetése esetén - eltérő megállapodás hiányában - a (2)-(6) bekezdésben meghatározott eltéréssel kell eljárni.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munkabért, ha a bérfizetési nap heti pihenőnapra (heti pihenőidőre) vagy munkaszüneti napra esik, legkésőbb az ezt megelőző munkanapon kell kifizetni.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munkabért a bérfizetés előtti utolsó munkahelyen töltött munkanapon kell kifizetni, vagy a munkáltató költségére a tartózkodási helyére kell megküldeni, ha a munkavállaló a bérfizetési napon jogos okból nem tartózkodik a munkahelyén.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szabadság megkezdése előtti munkanapon ki kell 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szabadság idejére eső bérfizetési napon esedékes,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b)</w:t>
      </w:r>
      <w:hyperlink r:id="rId102" w:anchor="lbj98id6990" w:history="1">
        <w:r w:rsidRPr="00D770E0">
          <w:rPr>
            <w:rFonts w:ascii="Times New Roman" w:eastAsia="Times New Roman" w:hAnsi="Times New Roman" w:cs="Times New Roman"/>
            <w:i/>
            <w:iCs/>
            <w:color w:val="0000FF"/>
            <w:sz w:val="24"/>
            <w:szCs w:val="24"/>
            <w:u w:val="single"/>
            <w:vertAlign w:val="superscript"/>
            <w:lang w:eastAsia="hu-HU"/>
          </w:rPr>
          <w:t>99</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igénybe vett szabadság idejére járó munkabért.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munkáltató a munkabért köteles a munkavállaló által megadott címre elküldeni, ha a munkaviszony a bérfizetési nap előtt megszűnt. Az elküldés költsége a munkáltatót terheli.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munkabért a munkavállaló munkahelyén vagy a munkáltató telephelyén munkaidőben kell kifizetni. Szórakozóhelyen munkabér csak az ott dolgozóknak fizethető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160. §</w:t>
      </w:r>
      <w:hyperlink r:id="rId103" w:anchor="lbj99id6990" w:history="1">
        <w:r w:rsidRPr="00D770E0">
          <w:rPr>
            <w:rFonts w:ascii="Times New Roman" w:eastAsia="Times New Roman" w:hAnsi="Times New Roman" w:cs="Times New Roman"/>
            <w:b/>
            <w:bCs/>
            <w:color w:val="0000FF"/>
            <w:sz w:val="24"/>
            <w:szCs w:val="24"/>
            <w:u w:val="single"/>
            <w:vertAlign w:val="superscript"/>
            <w:lang w:eastAsia="hu-HU"/>
          </w:rPr>
          <w:t>100</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A Ptk. 6:47. § szerinti kamat a felek megállapodása alapján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161. § </w:t>
      </w:r>
      <w:r w:rsidRPr="00D770E0">
        <w:rPr>
          <w:rFonts w:ascii="Times New Roman" w:eastAsia="Times New Roman" w:hAnsi="Times New Roman" w:cs="Times New Roman"/>
          <w:sz w:val="24"/>
          <w:szCs w:val="24"/>
          <w:lang w:eastAsia="hu-HU"/>
        </w:rPr>
        <w:t>(1) A munkabérből való levonásnak jogszabály vagy - a levonásmentes munkabérrészig - végrehajtható határozat alapján van helye.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követelését a munkabérből levonhatja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munkavállaló hozzájárulása alapján a levonásmentes munkabérrészig,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ha az előlegnyújtásból ered.</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Tilos az olyan bérlevonás, amely a munkáltató, annak képviselője vagy közvetítő személy javára szolgál annak ellenértékeként, hogy a munkavállaló munkaviszonyt létesítsen, vagy azt megtartsa.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162. §</w:t>
      </w:r>
      <w:hyperlink r:id="rId104" w:anchor="lbj100id6990" w:history="1">
        <w:r w:rsidRPr="00D770E0">
          <w:rPr>
            <w:rFonts w:ascii="Times New Roman" w:eastAsia="Times New Roman" w:hAnsi="Times New Roman" w:cs="Times New Roman"/>
            <w:b/>
            <w:bCs/>
            <w:color w:val="0000FF"/>
            <w:sz w:val="24"/>
            <w:szCs w:val="24"/>
            <w:u w:val="single"/>
            <w:vertAlign w:val="superscript"/>
            <w:lang w:eastAsia="hu-HU"/>
          </w:rPr>
          <w:t>101</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A levonásmentes munkabérrel szemben beszámításnak helye nincs.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163. § </w:t>
      </w:r>
      <w:r w:rsidRPr="00D770E0">
        <w:rPr>
          <w:rFonts w:ascii="Times New Roman" w:eastAsia="Times New Roman" w:hAnsi="Times New Roman" w:cs="Times New Roman"/>
          <w:sz w:val="24"/>
          <w:szCs w:val="24"/>
          <w:lang w:eastAsia="hu-HU"/>
        </w:rPr>
        <w:t>(1) A munkavállaló munkabérére vonatkozó igényéről egyoldalú jognyilatkozattal nem mondhat le.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105" w:anchor="lbj101id6990" w:history="1">
        <w:r w:rsidRPr="00D770E0">
          <w:rPr>
            <w:rFonts w:ascii="Times New Roman" w:eastAsia="Times New Roman" w:hAnsi="Times New Roman" w:cs="Times New Roman"/>
            <w:color w:val="0000FF"/>
            <w:sz w:val="24"/>
            <w:szCs w:val="24"/>
            <w:u w:val="single"/>
            <w:vertAlign w:val="superscript"/>
            <w:lang w:eastAsia="hu-HU"/>
          </w:rPr>
          <w:t>102</w:t>
        </w:r>
      </w:hyperlink>
      <w:r w:rsidRPr="00D770E0">
        <w:rPr>
          <w:rFonts w:ascii="Times New Roman" w:eastAsia="Times New Roman" w:hAnsi="Times New Roman" w:cs="Times New Roman"/>
          <w:sz w:val="24"/>
          <w:szCs w:val="24"/>
          <w:lang w:eastAsia="hu-HU"/>
        </w:rPr>
        <w:t xml:space="preserve"> Engedményezésnek pénzkövetelés esetén van helye. A levonásmentes munkabérrész nem engedményezhető.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106" w:anchor="lbj102id6990" w:history="1">
        <w:r w:rsidRPr="00D770E0">
          <w:rPr>
            <w:rFonts w:ascii="Times New Roman" w:eastAsia="Times New Roman" w:hAnsi="Times New Roman" w:cs="Times New Roman"/>
            <w:color w:val="0000FF"/>
            <w:sz w:val="24"/>
            <w:szCs w:val="24"/>
            <w:u w:val="single"/>
            <w:vertAlign w:val="superscript"/>
            <w:lang w:eastAsia="hu-HU"/>
          </w:rPr>
          <w:t>103</w:t>
        </w:r>
      </w:hyperlink>
      <w:r w:rsidRPr="00D770E0">
        <w:rPr>
          <w:rFonts w:ascii="Times New Roman" w:eastAsia="Times New Roman" w:hAnsi="Times New Roman" w:cs="Times New Roman"/>
          <w:sz w:val="24"/>
          <w:szCs w:val="24"/>
          <w:lang w:eastAsia="hu-HU"/>
        </w:rPr>
        <w:t xml:space="preserve"> Tartozásátvállalásnak pénzkövetelés esetén van helye. Munkáltatói tartozást a munkavállaló nem vállalhat 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164. § </w:t>
      </w:r>
      <w:r w:rsidRPr="00D770E0">
        <w:rPr>
          <w:rFonts w:ascii="Times New Roman" w:eastAsia="Times New Roman" w:hAnsi="Times New Roman" w:cs="Times New Roman"/>
          <w:sz w:val="24"/>
          <w:szCs w:val="24"/>
          <w:lang w:eastAsia="hu-HU"/>
        </w:rPr>
        <w:t>A jogalap nélkül kifizetett munkabér hatvan napon túl akkor követelhető vissza, ha a munkavállalónak a kifizetés alaptalanságát fel kellett ismernie, vagy azt maga idézte elő.</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71.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165. § </w:t>
      </w:r>
      <w:r w:rsidRPr="00D770E0">
        <w:rPr>
          <w:rFonts w:ascii="Times New Roman" w:eastAsia="Times New Roman" w:hAnsi="Times New Roman" w:cs="Times New Roman"/>
          <w:sz w:val="24"/>
          <w:szCs w:val="24"/>
          <w:lang w:eastAsia="hu-HU"/>
        </w:rPr>
        <w:t>(1) A felek megállapodása vagy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w:t>
      </w:r>
      <w:hyperlink r:id="rId107" w:anchor="lbj103id6990" w:history="1">
        <w:r w:rsidRPr="00D770E0">
          <w:rPr>
            <w:rFonts w:ascii="Times New Roman" w:eastAsia="Times New Roman" w:hAnsi="Times New Roman" w:cs="Times New Roman"/>
            <w:i/>
            <w:iCs/>
            <w:color w:val="0000FF"/>
            <w:sz w:val="24"/>
            <w:szCs w:val="24"/>
            <w:u w:val="single"/>
            <w:vertAlign w:val="superscript"/>
            <w:lang w:eastAsia="hu-HU"/>
          </w:rPr>
          <w:t>104</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136. § (1) és (2)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137. § (3)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138. § (1)-(5)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139. § (1)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154.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159. § (5)-(6)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161-163.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108" w:anchor="lbj104id6990" w:history="1">
        <w:r w:rsidRPr="00D770E0">
          <w:rPr>
            <w:rFonts w:ascii="Times New Roman" w:eastAsia="Times New Roman" w:hAnsi="Times New Roman" w:cs="Times New Roman"/>
            <w:color w:val="0000FF"/>
            <w:sz w:val="24"/>
            <w:szCs w:val="24"/>
            <w:u w:val="single"/>
            <w:vertAlign w:val="superscript"/>
            <w:lang w:eastAsia="hu-HU"/>
          </w:rPr>
          <w:t>105</w:t>
        </w:r>
      </w:hyperlink>
      <w:r w:rsidRPr="00D770E0">
        <w:rPr>
          <w:rFonts w:ascii="Times New Roman" w:eastAsia="Times New Roman" w:hAnsi="Times New Roman" w:cs="Times New Roman"/>
          <w:sz w:val="24"/>
          <w:szCs w:val="24"/>
          <w:lang w:eastAsia="hu-HU"/>
        </w:rPr>
        <w:t xml:space="preserve">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136. § (3)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138. § (6)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160.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164.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csak a munkavállaló javára térhet el.</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XIII.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munkáltató kártérítési felelőssége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lastRenderedPageBreak/>
        <w:t>72. Felelősség az okozott kárért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166. § </w:t>
      </w:r>
      <w:r w:rsidRPr="00D770E0">
        <w:rPr>
          <w:rFonts w:ascii="Times New Roman" w:eastAsia="Times New Roman" w:hAnsi="Times New Roman" w:cs="Times New Roman"/>
          <w:sz w:val="24"/>
          <w:szCs w:val="24"/>
          <w:lang w:eastAsia="hu-HU"/>
        </w:rPr>
        <w:t>(1) A munkáltató köteles megtéríteni a munkavállalónak a munkaviszonnyal összefüggésben okozott kárt.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Mentesül a felelősség alól, ha bizonyítja, hogy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a kárt az ellenőrzési körén kívül eső olyan körülmény okozta, amellyel nem kellett számolnia és nem volt elvárható, hogy a károkozó körülmény bekövetkezését </w:t>
      </w:r>
      <w:proofErr w:type="gramStart"/>
      <w:r w:rsidRPr="00D770E0">
        <w:rPr>
          <w:rFonts w:ascii="Times New Roman" w:eastAsia="Times New Roman" w:hAnsi="Times New Roman" w:cs="Times New Roman"/>
          <w:sz w:val="24"/>
          <w:szCs w:val="24"/>
          <w:lang w:eastAsia="hu-HU"/>
        </w:rPr>
        <w:t>elkerülje</w:t>
      </w:r>
      <w:proofErr w:type="gramEnd"/>
      <w:r w:rsidRPr="00D770E0">
        <w:rPr>
          <w:rFonts w:ascii="Times New Roman" w:eastAsia="Times New Roman" w:hAnsi="Times New Roman" w:cs="Times New Roman"/>
          <w:sz w:val="24"/>
          <w:szCs w:val="24"/>
          <w:lang w:eastAsia="hu-HU"/>
        </w:rPr>
        <w:t xml:space="preserve"> vagy a kárt elhárítsa,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kárt kizárólag a károsult elháríthatatlan magatartása okozta.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53. §-ban foglaltak szerinti más munkáltatónál történő foglalkoztatása esetén a munkáltatók egyetemlegesen felelnek.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167. § </w:t>
      </w:r>
      <w:r w:rsidRPr="00D770E0">
        <w:rPr>
          <w:rFonts w:ascii="Times New Roman" w:eastAsia="Times New Roman" w:hAnsi="Times New Roman" w:cs="Times New Roman"/>
          <w:sz w:val="24"/>
          <w:szCs w:val="24"/>
          <w:lang w:eastAsia="hu-HU"/>
        </w:rPr>
        <w:t>(1) A munkáltató a munkavállaló teljes kárát köteles megtéríteni. Nem kell megtéríteni azt a kárt, amellyel kapcsolatban bizonyítja, hogy bekövetkezése a károkozás idején nem volt előre látható.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Nem kell megtéríteni a kárnak azt a részét, amelyet a munkavállaló vétkes magatartása okozott, vagy amely abból származott, hogy a munkavállaló kárenyhítési kötelezettségének nem tett eleget.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bíróság a munkáltatót rendkívüli méltánylást érdemlő körülmények alapján a kártérítés alól részben mentesítheti. Ennek során különösen a felek vagyoni helyzetét, a jogsértés súlyát, a kártérítés teljesítésének következményeit értékeli.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168. § </w:t>
      </w:r>
      <w:r w:rsidRPr="00D770E0">
        <w:rPr>
          <w:rFonts w:ascii="Times New Roman" w:eastAsia="Times New Roman" w:hAnsi="Times New Roman" w:cs="Times New Roman"/>
          <w:sz w:val="24"/>
          <w:szCs w:val="24"/>
          <w:lang w:eastAsia="hu-HU"/>
        </w:rPr>
        <w:t>(1) A munkáltatót a 166-167. §-ban foglaltak szerint terheli a felelősség a munkavállaló munkahelyre bevitt tárgyaiban, dolgaiban bekövetkezett károkért.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előírhatja a munkahelyre bevitt dolgok megőrzőben való elhelyezését vagy a bevitel bejelentését. A munkába járáshoz vagy a munkavégzéshez nem szükséges dolgok csak a munkáltató engedélyével vihetők be. E szabályok megsértése esetén a munkáltató a bekövetkezett kárért csak szándékos károkozása esetén felel.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73. A kártérítés mértéke és módja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169. § </w:t>
      </w:r>
      <w:r w:rsidRPr="00D770E0">
        <w:rPr>
          <w:rFonts w:ascii="Times New Roman" w:eastAsia="Times New Roman" w:hAnsi="Times New Roman" w:cs="Times New Roman"/>
          <w:sz w:val="24"/>
          <w:szCs w:val="24"/>
          <w:lang w:eastAsia="hu-HU"/>
        </w:rPr>
        <w:t>(1) A munkaviszony körében az elmaradt jövedelem megállapításánál az elmaradt munkabért és annak a rendszeres juttatásnak a pénzbeli értékét kell figyelembe venni, amelyre a munkavállaló a munkaviszony alapján a munkabéren felül jogosult, feltéve, ha azt a károkozás bekövetkezését megelőzően rendszeresen igénybe vette.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munkaviszonyon kívül elmaradt jövedelemként a sérelem folytán elmaradt egyéb rendszeres, jogszerűen megszerzett jövedelmet kell megtéríteni.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Meg kell téríteni azt a kárt is, amelyet a munkavállaló a sérelemből eredő jelentős fogyatékossága ellenére, rendkívüli munkateljesítménnyel hárít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(4) Nem kell megtéríteni azon juttatások értékét, amelyek rendeltetésük szerint csak munkavégzés esetén járnak, továbbá a költségtérítés címén kapott összeget.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170. § </w:t>
      </w:r>
      <w:r w:rsidRPr="00D770E0">
        <w:rPr>
          <w:rFonts w:ascii="Times New Roman" w:eastAsia="Times New Roman" w:hAnsi="Times New Roman" w:cs="Times New Roman"/>
          <w:sz w:val="24"/>
          <w:szCs w:val="24"/>
          <w:lang w:eastAsia="hu-HU"/>
        </w:rPr>
        <w:t>(1) A természetbeni juttatások értékét, valamint a dologi kár összegét a kártérítés megállapításakor érvényes fogyasztói ár alapján kell meghatározni.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dologi kár összegét az avulás figyelembevételével kell kiszámítani. Kárként a javítási költséget kell figyelembe venni, ha a dologban okozott kár az értékcsökkenés nélkül kijavítható.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171. § </w:t>
      </w:r>
      <w:r w:rsidRPr="00D770E0">
        <w:rPr>
          <w:rFonts w:ascii="Times New Roman" w:eastAsia="Times New Roman" w:hAnsi="Times New Roman" w:cs="Times New Roman"/>
          <w:sz w:val="24"/>
          <w:szCs w:val="24"/>
          <w:lang w:eastAsia="hu-HU"/>
        </w:rPr>
        <w:t>(1) A munkáltató köteles megtéríteni a munkavállaló hozzátartozójának a károkozással összefüggésben felmerült kárát is.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eltartott hozzátartozó, ha a károkozással összefüggésben a munkavállaló meghal, az (1) bekezdésben foglaltakon túlmenően olyan összegű tartást pótló kártérítést is igényelhet, amely szükségletének - a tényleges vagy az elvárhatóan elérhető munkabérét, jövedelmét is figyelembe véve - a sérelem előtti színvonalon való kielégítését biztosítja.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172. §</w:t>
      </w:r>
      <w:hyperlink r:id="rId109" w:anchor="lbj105id6990" w:history="1">
        <w:r w:rsidRPr="00D770E0">
          <w:rPr>
            <w:rFonts w:ascii="Times New Roman" w:eastAsia="Times New Roman" w:hAnsi="Times New Roman" w:cs="Times New Roman"/>
            <w:b/>
            <w:bCs/>
            <w:color w:val="0000FF"/>
            <w:sz w:val="24"/>
            <w:szCs w:val="24"/>
            <w:u w:val="single"/>
            <w:vertAlign w:val="superscript"/>
            <w:lang w:eastAsia="hu-HU"/>
          </w:rPr>
          <w:t>106</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kártérítés összegének számításánál le kell vonni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társadalombiztosítás vagy az önkéntes kölcsönös biztosító pénztár által nyújtott ellátást,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amit a jogosult megkeresett vagy az adott helyzetben elvárhatóan megkereshetett volna,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amihez a jogosult a megrongálódott dolog hasznosításával hozzájutott,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amihez jogosult a károkozás folytán megtakarított kiadások eredményeként jutott hozzá.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kártérítés alapjául szolgáló jövedelem meghatározásánál a jövedelmet - a jogosultat a társadalombiztosítási szabályok szerint terhelő - járulékkal csökkentett összegben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173. § </w:t>
      </w:r>
      <w:r w:rsidRPr="00D770E0">
        <w:rPr>
          <w:rFonts w:ascii="Times New Roman" w:eastAsia="Times New Roman" w:hAnsi="Times New Roman" w:cs="Times New Roman"/>
          <w:sz w:val="24"/>
          <w:szCs w:val="24"/>
          <w:lang w:eastAsia="hu-HU"/>
        </w:rPr>
        <w:t>(1) Kártérítésként járadékot is meg lehet állapítani. Rendszerint járadékot kell megállapítani, ha a kártérítés a munkavállaló vagy vele szemben tartásra jogosult hozzátartozója tartását vagy tartásának kiegészítését szolgálja.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olyan összegű általános kártérítés megfizetésére köteles, amely a károsult teljes anyagi kárpótlására alkalmas, ha a kár vagy egy részének mértéke pontosan nem számítható ki. Általános kártérítés járadékként is megállapítható.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174. § </w:t>
      </w:r>
      <w:r w:rsidRPr="00D770E0">
        <w:rPr>
          <w:rFonts w:ascii="Times New Roman" w:eastAsia="Times New Roman" w:hAnsi="Times New Roman" w:cs="Times New Roman"/>
          <w:sz w:val="24"/>
          <w:szCs w:val="24"/>
          <w:lang w:eastAsia="hu-HU"/>
        </w:rPr>
        <w:t>(1) A károsult, a munkáltató vagy felelősségbiztosítás alapján nyújtott kártérítés esetén a biztosító, ha a kártérítés megállapítása után a körülményekben lényeges változás következik be, a megállapított kártérítés módosítását kérheti.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fiatal munkavállaló részére megállapított kártérítés összegét a tizennyolcadik életévének betöltésekor vagy a szakképzettség elnyerése érdekében végzett tanulmányai befejezését követő egy év elteltekor felül kell vizsgálni és az azt követő időre a részére járó kártérítést a munkaképességében vagy a képzettségében bekövetkezett változásnak megfelelően kell megállapítani.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(3) A kártérítés módosításának alapjául szolgáló munkabérváltozás mértékének meghatározásánál a munkáltatónak a károsultat a sérelem bekövetkezésekor foglalkoztató szervezeti egységénél, a károsulttal azonos munkakört betöltő munkavállalók ténylegesen megvalósult átlagos, éves munkabérváltozás mértéke az irányadó. Azonos munkakört betöltő munkavállalók hiányában a módosítás alapjaként a szervezeti egységnél megvalósult átlagos éves munkabérváltozást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(3) bekezdés szerinti szervezeti egység megszűnése esetén a kártérítés módosításánál a munkáltatónál a károsulttal azonos munkakört betöltő munkavállalók, ilyen munkavállalók hiányában pedig a munkáltatónál ténylegesen megvalósult átlagos éves munkabér-változás mértéke az irányadó.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175. § </w:t>
      </w:r>
      <w:r w:rsidRPr="00D770E0">
        <w:rPr>
          <w:rFonts w:ascii="Times New Roman" w:eastAsia="Times New Roman" w:hAnsi="Times New Roman" w:cs="Times New Roman"/>
          <w:sz w:val="24"/>
          <w:szCs w:val="24"/>
          <w:lang w:eastAsia="hu-HU"/>
        </w:rPr>
        <w:t>(1) Az elévülés szempontjából önállónak kell tekinteni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elmaradt jövedelem és a táppénz,</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az elmaradt jövedelem és a sérelem folytán csökkent kereset,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elmaradt jövedelem és a rokkantsági nyugdíj, baleseti rokkantsági nyugdíj, rokkantsági ellátás vagy rehabilitációs ellátás</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különbözetének</w:t>
      </w:r>
      <w:proofErr w:type="gramEnd"/>
      <w:r w:rsidRPr="00D770E0">
        <w:rPr>
          <w:rFonts w:ascii="Times New Roman" w:eastAsia="Times New Roman" w:hAnsi="Times New Roman" w:cs="Times New Roman"/>
          <w:sz w:val="24"/>
          <w:szCs w:val="24"/>
          <w:lang w:eastAsia="hu-HU"/>
        </w:rPr>
        <w:t xml:space="preserve"> megtérítése iránti igényt.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elévülési időt, ha a sérelemmel összefüggésben több és egymástól eltérő időpontban esedékes újabb elkülönülő kárigény származik, egymástól függetlenül, az egyes igények esedékessé válásától kezdődően, külön-külön kell számítani.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elévülési idő az (1) bekezdésben foglalt megkülönböztetéssel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táppénz első fizetésének napjától,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attól az időponttól, amikor a sérelem folytán bekövetkezett munkaképesség-csökkenés, egészségkárosodás első alkalommal vezetett jövedelemkiesésben megmutatkozó károsodásra,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rokkantsági nyugdíj, baleseti rokkantsági nyugdíj, rokkantsági ellátás vagy rehabilitációs ellátás folyósításának időpontjától kezdődik.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176. § </w:t>
      </w:r>
      <w:r w:rsidRPr="00D770E0">
        <w:rPr>
          <w:rFonts w:ascii="Times New Roman" w:eastAsia="Times New Roman" w:hAnsi="Times New Roman" w:cs="Times New Roman"/>
          <w:sz w:val="24"/>
          <w:szCs w:val="24"/>
          <w:lang w:eastAsia="hu-HU"/>
        </w:rPr>
        <w:t>(1) A munkáltató és a biztosító a szükséghez képest a munkavállalótól vagy hozzátartozójától a munkavégzésből származó jövedelméről, jövedelmi viszonyairól évente igazolást kérhet.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a károsultat tizenöt napon belül értesíti, ha a kártérítés módosítására alapul szolgáló munkabérváltozás történt.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74. A polgári jogi szabályok alkalmazása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177. §</w:t>
      </w:r>
      <w:hyperlink r:id="rId110" w:anchor="lbj106id6990" w:history="1">
        <w:r w:rsidRPr="00D770E0">
          <w:rPr>
            <w:rFonts w:ascii="Times New Roman" w:eastAsia="Times New Roman" w:hAnsi="Times New Roman" w:cs="Times New Roman"/>
            <w:b/>
            <w:bCs/>
            <w:color w:val="0000FF"/>
            <w:sz w:val="24"/>
            <w:szCs w:val="24"/>
            <w:u w:val="single"/>
            <w:vertAlign w:val="superscript"/>
            <w:lang w:eastAsia="hu-HU"/>
          </w:rPr>
          <w:t>107</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A kár megtérítésére egyebekben a Ptk. 6:518-534. §-a szabályait kell alkalmazni.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75.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178. § </w:t>
      </w:r>
      <w:r w:rsidRPr="00D770E0">
        <w:rPr>
          <w:rFonts w:ascii="Times New Roman" w:eastAsia="Times New Roman" w:hAnsi="Times New Roman" w:cs="Times New Roman"/>
          <w:sz w:val="24"/>
          <w:szCs w:val="24"/>
          <w:lang w:eastAsia="hu-HU"/>
        </w:rPr>
        <w:t>Kollektív szerződés e fejezet rendelkezéseitől csak a munkavállaló javára térhet el.</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XIV.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munkavállaló kártérítési felelőssége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76. A felelősség általános szabályai</w:t>
      </w:r>
      <w:hyperlink r:id="rId111" w:anchor="lbj107id6990" w:history="1">
        <w:r w:rsidRPr="00D770E0">
          <w:rPr>
            <w:rFonts w:ascii="Times New Roman" w:eastAsia="Times New Roman" w:hAnsi="Times New Roman" w:cs="Times New Roman"/>
            <w:b/>
            <w:bCs/>
            <w:color w:val="0000FF"/>
            <w:sz w:val="24"/>
            <w:szCs w:val="24"/>
            <w:u w:val="single"/>
            <w:vertAlign w:val="superscript"/>
            <w:lang w:eastAsia="hu-HU"/>
          </w:rPr>
          <w:t>108</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179. § </w:t>
      </w:r>
      <w:r w:rsidRPr="00D770E0">
        <w:rPr>
          <w:rFonts w:ascii="Times New Roman" w:eastAsia="Times New Roman" w:hAnsi="Times New Roman" w:cs="Times New Roman"/>
          <w:sz w:val="24"/>
          <w:szCs w:val="24"/>
          <w:lang w:eastAsia="hu-HU"/>
        </w:rPr>
        <w:t>(1) A munkavállaló a munkaviszonyból származó kötelezettségének megszegésével okozott kárt köteles megtéríteni, ha nem úgy járt el, ahogy az adott helyzetben általában elvárható.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bekezdésben foglalt feltételek fennállását, a kárt, valamint az okozati összefüggést a munkáltatónak kell bizonyítania.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kártérítés mértéke nem haladhatja meg a munkavállaló négyhavi távolléti díjának összegét. Szándékos vagy súlyosan gondatlan károkozás esetén a teljes kárt kell megtéríteni.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Nem kell megtéríteni azt a kárt, amelynek bekövetkezése a károkozás idején nem volt előrelátható, vagy amelyet a munkáltató vétkes magatartása okozott, vagy amely abból származott, hogy a munkáltató kárenyhítési kötelezettségének nem tett eleget.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kár megtérítésére a 177. §-ban foglalt rendelkezést kell alkalmazni.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77. A megőrzési felelősség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180. § </w:t>
      </w:r>
      <w:r w:rsidRPr="00D770E0">
        <w:rPr>
          <w:rFonts w:ascii="Times New Roman" w:eastAsia="Times New Roman" w:hAnsi="Times New Roman" w:cs="Times New Roman"/>
          <w:sz w:val="24"/>
          <w:szCs w:val="24"/>
          <w:lang w:eastAsia="hu-HU"/>
        </w:rPr>
        <w:t>(1) A munkavállaló köteles megtéríteni a kárt a megőrzésre átadott, visszaszolgáltatási vagy elszámolási kötelezettséggel átvett olyan dologban bekövetkezett hiány esetén, amelyeket állandóan őrizetben tart, kizárólagosan használ vagy kezel.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Mentesül a felelősség alól, ha bizonyítja, hogy a hiányt részéről elháríthatatlan ok idézte elő.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az (1) bekezdés szerinti kárt akkor köteles megtéríteni, ha a dolgot jegyzék vagy elismervény alapján, aláírásával igazoltan vette át. A dolog több munkavállaló részére, megőrzés céljából történő átadásánál a jegyzéket vagy elismervényt valamennyi átvevő munkavállalónak alá kell írnia. A munkavállaló meghatalmazhatja az átvevőt, hogy a dolgot helyette és nevében átvegye.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pénztárost, a pénzkezelőt vagy értékkezelőt a (3) bekezdésben foglaltak szerinti jegyzék vagy elismervény nélkül is terheli a felelősség az általa kezelt pénz, értékpapír és egyéb értéktárgy tekintetében.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munkáltató bizonyítja az (1) és a (3) bekezdésben meghatározott feltételek meglétét és a kárt.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Ha a megőrzésre átadott dologban megrongálódása folytán keletkezett kár, a munkavállaló mentesül a felelősség alól, ha bizonyítja, úgy járt el, ahogy az adott helyzetben általában elvárható.</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lastRenderedPageBreak/>
        <w:t>78. Több munkavállaló együttes felelőssége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181. § </w:t>
      </w:r>
      <w:r w:rsidRPr="00D770E0">
        <w:rPr>
          <w:rFonts w:ascii="Times New Roman" w:eastAsia="Times New Roman" w:hAnsi="Times New Roman" w:cs="Times New Roman"/>
          <w:sz w:val="24"/>
          <w:szCs w:val="24"/>
          <w:lang w:eastAsia="hu-HU"/>
        </w:rPr>
        <w:t>(1) A kárt a munkavállalók vétkességük arányában, ha ez nem állapítható meg, közrehatásuk arányában viselik.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kárt a munkavállalók egyenlő arányban viselik, ha a vétkesség vagy a közrehatás arányát nem lehet megállapítani.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több munkavállalónak megőrzésre átadott dologban bekövetkezett hiányért a munkavállalók munkabérük arányában felelnek.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Egyetemleges kötelezésnek van helye, ha a kárt többen szándékosan okozták.</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79. Felelősség a leltárhiányért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182. § </w:t>
      </w:r>
      <w:r w:rsidRPr="00D770E0">
        <w:rPr>
          <w:rFonts w:ascii="Times New Roman" w:eastAsia="Times New Roman" w:hAnsi="Times New Roman" w:cs="Times New Roman"/>
          <w:sz w:val="24"/>
          <w:szCs w:val="24"/>
          <w:lang w:eastAsia="hu-HU"/>
        </w:rPr>
        <w:t>(1) A leltárhiányért a munkavállaló vétkességére tekintet nélkül felel.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leltárhiányért való felelősség feltétele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leltáridőszakra vonatkozó leltárfelelősségi megállapodás megkötése,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leltári készlet szabályszerű átadása és átvétele,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leltárhiánynak a leltározási rend szerint lebonyolított, a teljes leltári készletet érintő leltárfelvétel alapján történő megállapítása,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legalább a leltáridőszak felében az adott munkahelyen történő munkavégzés.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Ha a leltári készletet a leltárhiányért nem felelős munkavállaló is kezeli, a felelősség további feltétele, hogy a leltárhiányért felelős munkavállaló az adott munkakörben vagy munkahelyen történő foglalkoztatáshoz írásban hozzájáruljon.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183. § </w:t>
      </w:r>
      <w:r w:rsidRPr="00D770E0">
        <w:rPr>
          <w:rFonts w:ascii="Times New Roman" w:eastAsia="Times New Roman" w:hAnsi="Times New Roman" w:cs="Times New Roman"/>
          <w:sz w:val="24"/>
          <w:szCs w:val="24"/>
          <w:lang w:eastAsia="hu-HU"/>
        </w:rPr>
        <w:t>(1) A leltárhiány az értékesítésre, forgalmazásra vagy kezelésre szabályszerűen átadott és átvett anyagban, áruban (leltári készlet) ismeretlen okból keletkezett, a természetes mennyiségi csökkenés és a kezeléssel járó veszteség mértékét (a továbbiakban együtt: forgalmazási veszteség) meghaladó hiány.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leltáridőszak a két egymást követő leltározás közötti tartam.</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184. § </w:t>
      </w:r>
      <w:r w:rsidRPr="00D770E0">
        <w:rPr>
          <w:rFonts w:ascii="Times New Roman" w:eastAsia="Times New Roman" w:hAnsi="Times New Roman" w:cs="Times New Roman"/>
          <w:sz w:val="24"/>
          <w:szCs w:val="24"/>
          <w:lang w:eastAsia="hu-HU"/>
        </w:rPr>
        <w:t>(1) A leltárfelelősségi megállapodást írásba kell foglalni.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megállapodásban meg kell határozni a leltári készletnek azt a körét, amelyért a munkavállaló felelősséggel tartozik.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Csoportos leltárfelelősségi megállapodás is köthető, ha a leltári készletet több munkavállaló kezeli. A megállapodásban meg kell határozni azokat a munkaköröket is, amelyek betöltésének megváltozásakor leltározást kell tartani.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leltárfelelősségi megállapodás megszűnik, ha a munkavállaló munkakörének megváltozása folytán a leltári készletet már nem kezeli.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(5) A munkavállaló a leltárfelelősségi megállapodást a leltáridőszak utolsó napjára indokolás nélkül írásban felmondhatja. Csoportos leltárfelelősségi megállapodás esetén a felmondás csak a jognyilatkozatot közlő munkavállaló tekintetében szünteti meg a megállapodást.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185. § </w:t>
      </w:r>
      <w:r w:rsidRPr="00D770E0">
        <w:rPr>
          <w:rFonts w:ascii="Times New Roman" w:eastAsia="Times New Roman" w:hAnsi="Times New Roman" w:cs="Times New Roman"/>
          <w:sz w:val="24"/>
          <w:szCs w:val="24"/>
          <w:lang w:eastAsia="hu-HU"/>
        </w:rPr>
        <w:t>(1) A munkáltató állapítja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azoknak az anyagoknak, áruknak a körét, amelyek után az anyag jellegére, méretére, a raktározás vagy a tárolás feltételeire való tekintettel forgalmazási veszteség számolható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forgalmazási veszteség elszámolható mértékét,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leltári készlet átadásának és átvételének módját és szabályait,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leltárhiány vagy a leltárfelelősség megállapítására irányuló eljárás rendjét,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leltári készlet biztonságos megőrzését szolgáló munkáltatói kötelezettségeket.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munkavállalót az (1) bekezdés szerint meghatározott feltételekről a leltárfelelősségi megállapodás megkötését vagy a leltáridőszak kezdetét megelőzően írásban tájékoztatni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Leltározásnál a munkavállaló vagy akadályoztatása esetén képviselője, csoportos leltárfelelősségnél az eljárási szabályokban meghatározott munkavállalók jelenlétét lehetővé kell tenni. A munkáltató, ha a munkavállaló képviseletéről nem gondoskodik, az adott szakmában jártas, érdektelen képviselőt jelöl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munkavállalóval a leltárelszámolást és annak eredményét ismertetni kell. A munkavállaló az eljárás során észrevételt tehet, a munkavállalót - kivéve, ha szabályszerű értesítés ellenére nem jelent meg - meg kell hallgatni.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186. § </w:t>
      </w:r>
      <w:r w:rsidRPr="00D770E0">
        <w:rPr>
          <w:rFonts w:ascii="Times New Roman" w:eastAsia="Times New Roman" w:hAnsi="Times New Roman" w:cs="Times New Roman"/>
          <w:sz w:val="24"/>
          <w:szCs w:val="24"/>
          <w:lang w:eastAsia="hu-HU"/>
        </w:rPr>
        <w:t>(1) A leltári készletet állandóan egyedül kezelő munkavállaló - a leltárfelelősségi megállapodás eltérő rendelkezése hiányában - a leltárhiány teljes összegéért felel.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legfeljebb hathavi távolléti díja mértékéig felel, ha a leltári készletet a leltárhiányért nem felelős munkavállaló is kezeli.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Csoportos leltárfelelősségi megállapodás esetén a kártérítés mértéke nem haladhatja meg a megállapodást kötött munkavállalók távolléti díjának hathavi együttes összegét. A csoportos leltárfelelősségi megállapodás meghatározhatja a felelősség munkavállalók közötti megosztását is, de egyetemleges felelősség megállapításának nincs helye. A munkavállalók távolléti díjuk arányában felelnek, ha a csoportos leltárfelelősségi megállapodás a felelősség megosztását nem rendezi.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187. § </w:t>
      </w:r>
      <w:r w:rsidRPr="00D770E0">
        <w:rPr>
          <w:rFonts w:ascii="Times New Roman" w:eastAsia="Times New Roman" w:hAnsi="Times New Roman" w:cs="Times New Roman"/>
          <w:sz w:val="24"/>
          <w:szCs w:val="24"/>
          <w:lang w:eastAsia="hu-HU"/>
        </w:rPr>
        <w:t>A felelősség vagy a kártérítés mértékének megállapításánál figyelembe kell venni az eset összes körülményeit, így különösen azokat, amelyek a munkavállaló felelősségére kihatnak, vagy amelyek a biztonságos és előírásszerű kezelést befolyásolhatták, ezen belül a biztonságos őrzésre vonatkozó munkáltatói kötelezettségek teljesítését, továbbá a munkavállaló esetleges távollétének tartamát.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188. § </w:t>
      </w:r>
      <w:r w:rsidRPr="00D770E0">
        <w:rPr>
          <w:rFonts w:ascii="Times New Roman" w:eastAsia="Times New Roman" w:hAnsi="Times New Roman" w:cs="Times New Roman"/>
          <w:sz w:val="24"/>
          <w:szCs w:val="24"/>
          <w:lang w:eastAsia="hu-HU"/>
        </w:rPr>
        <w:t>A munkáltató a leltárhiánnyal kapcsolatos kártérítési igényét a leltárfelvétel befejezését követő hatvannapos jogvesztő határidő alatt érvényesítheti. Büntetőeljárás esetén e határidő harminc nap és a nyomozó hatóság vagy a bíróság jogerős határozatának közlését követő napon kezdődik.</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80. A munkavállalói biztosíték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189. § </w:t>
      </w:r>
      <w:r w:rsidRPr="00D770E0">
        <w:rPr>
          <w:rFonts w:ascii="Times New Roman" w:eastAsia="Times New Roman" w:hAnsi="Times New Roman" w:cs="Times New Roman"/>
          <w:sz w:val="24"/>
          <w:szCs w:val="24"/>
          <w:lang w:eastAsia="hu-HU"/>
        </w:rPr>
        <w:t>(1) A felek írásbeli megállapodása alapján a munkáltató részére biztosítékot ad a munkavállaló,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munkaköre ellátása során más munkavállalótól vagy harmadik személytől pénzt, más értéket vesz át, vagy részükre ilyen kifizetést, átadást teljesít,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az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pontban foglaltak teljesítését közvetlenül ellenőrzi.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biztosíték összege nem haladhatja meg a munkavállaló egyhavi alapbérének összegét. Az alapbér növekedése miatt a munkáltató nem követelheti a biztosíték összegének kiegészítését.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 a biztosítékot legkésőbb az annak átvételét követő munkanapon köteles az általa választott hitelintézetnél vagy pénzügyi vállalkozásnál e célra elkülönített számlán elhelyezni.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munkáltató a biztosíték jegybanki alapkamattal növelt összegét haladéktalanul köteles a munkavállalónak visszafizetni,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munkaköre megváltozásával az (1) bekezdésben foglalt feltétel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munkaviszonya</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megszűnik</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biztosíték kizárólag a kártérítési igény kielégítésére a munkabérből való levonás szabályai szerint használható fel.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81. A kártérítés mérséklése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190. § </w:t>
      </w:r>
      <w:r w:rsidRPr="00D770E0">
        <w:rPr>
          <w:rFonts w:ascii="Times New Roman" w:eastAsia="Times New Roman" w:hAnsi="Times New Roman" w:cs="Times New Roman"/>
          <w:sz w:val="24"/>
          <w:szCs w:val="24"/>
          <w:lang w:eastAsia="hu-HU"/>
        </w:rPr>
        <w:t>A bíróság a munkavállalót rendkívüli méltánylást érdemlő körülmények alapján a kártérítés alól részben mentesítheti. Ennek során különösen a felek vagyoni helyzetét, a jogsértés súlyát, a kártérítés teljesítésének következményeit értékeli.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82.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191. § </w:t>
      </w:r>
      <w:r w:rsidRPr="00D770E0">
        <w:rPr>
          <w:rFonts w:ascii="Times New Roman" w:eastAsia="Times New Roman" w:hAnsi="Times New Roman" w:cs="Times New Roman"/>
          <w:sz w:val="24"/>
          <w:szCs w:val="24"/>
          <w:lang w:eastAsia="hu-HU"/>
        </w:rPr>
        <w:t>(1) Kollektív szerződés e fejezet rendelkezéseitől - a leltárhiányért való kártérítési felelősség mértékét kivéve - csak a munkavállaló javára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Kollektív szerződés rendelkezése alapján, gondatlan károkozás esetén a kártérítés mértéke legfeljebb a munkavállaló nyolchavi távolléti díjának összege.</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XV.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lastRenderedPageBreak/>
        <w:t>A munkaviszony egyes típusaira vonatkozó különös szabályok</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83. A határozott idejű munkaviszony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192. § </w:t>
      </w:r>
      <w:r w:rsidRPr="00D770E0">
        <w:rPr>
          <w:rFonts w:ascii="Times New Roman" w:eastAsia="Times New Roman" w:hAnsi="Times New Roman" w:cs="Times New Roman"/>
          <w:sz w:val="24"/>
          <w:szCs w:val="24"/>
          <w:lang w:eastAsia="hu-HU"/>
        </w:rPr>
        <w:t>(1) A határozott idejű munkaviszony tartamát naptárilag vagy más alkalmas módon kell meghatározni. A munkaviszony megszűnésének időpontja nem függhet kizárólag a fél akaratától, ha a felek a munkaviszony tartamát nem naptárilag határozták meg. Ez utóbbi esetben a munkáltató tájékoztatja a munkavállalót a munkaviszony várható tartamáról.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határozott idejű munkaviszony tartama az öt évet nem haladhatja meg, ideértve a meghosszabbított és az előző határozott időre kötött munkaszerződés megszűnésétől számított hat hónapon belül létesített újabb határozott tartamú munkaviszony tartamát is.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Ha a munkaviszony létesítéséhez hatósági engedély szükséges, a munkaviszony legfeljebb az engedélyben meghatározott tartamra létesíthető. Az engedély meghosszabbítása esetén az újabb határozott idejű munkaviszony tartama - a korábban létesített munkaviszony tartamával együtt - az öt évet meghaladhatja.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w:t>
      </w:r>
      <w:hyperlink r:id="rId112" w:anchor="lbj108id6990" w:history="1">
        <w:r w:rsidRPr="00D770E0">
          <w:rPr>
            <w:rFonts w:ascii="Times New Roman" w:eastAsia="Times New Roman" w:hAnsi="Times New Roman" w:cs="Times New Roman"/>
            <w:color w:val="0000FF"/>
            <w:sz w:val="24"/>
            <w:szCs w:val="24"/>
            <w:u w:val="single"/>
            <w:vertAlign w:val="superscript"/>
            <w:lang w:eastAsia="hu-HU"/>
          </w:rPr>
          <w:t>109</w:t>
        </w:r>
      </w:hyperlink>
      <w:r w:rsidRPr="00D770E0">
        <w:rPr>
          <w:rFonts w:ascii="Times New Roman" w:eastAsia="Times New Roman" w:hAnsi="Times New Roman" w:cs="Times New Roman"/>
          <w:sz w:val="24"/>
          <w:szCs w:val="24"/>
          <w:lang w:eastAsia="hu-HU"/>
        </w:rPr>
        <w:t xml:space="preserve"> A határozott idejű munkaviszony meghosszabbítása vagy a határozott idejű munkaviszony megszűnését követő hat hónapon belüli ismételt létesítése csak munkáltatói jogos érdek fennállása esetén lehetséges. A megállapodás nem irányulhat a munkavállaló jogos érdekének csorbítására.</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84. Munkavégzés behívás alapján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193. § </w:t>
      </w:r>
      <w:r w:rsidRPr="00D770E0">
        <w:rPr>
          <w:rFonts w:ascii="Times New Roman" w:eastAsia="Times New Roman" w:hAnsi="Times New Roman" w:cs="Times New Roman"/>
          <w:sz w:val="24"/>
          <w:szCs w:val="24"/>
          <w:lang w:eastAsia="hu-HU"/>
        </w:rPr>
        <w:t>(1) A legfeljebb napi hat óra tartamú részmunkaidőben foglalkoztatott munkavállaló munkaszerződés alapján a munkakörébe tartozó feladatok esedékességéhez igazodva teljesíti munkavégzési kötelezettségét. Ebben az esetben a munkaidőkeret tartama a négy hónapot nem haladhatja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munkáltatónak a munkavégzés időpontját legalább három nappal előre közölnie kell a munkavállalóval.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85. A munkakör megosztása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194. § </w:t>
      </w:r>
      <w:r w:rsidRPr="00D770E0">
        <w:rPr>
          <w:rFonts w:ascii="Times New Roman" w:eastAsia="Times New Roman" w:hAnsi="Times New Roman" w:cs="Times New Roman"/>
          <w:sz w:val="24"/>
          <w:szCs w:val="24"/>
          <w:lang w:eastAsia="hu-HU"/>
        </w:rPr>
        <w:t>(1) A munkáltató és több munkavállaló a munkaszerződésben egy munkakörbe tartozó feladatok közös ellátásában állapodhatnak meg. Valamely munkavállaló akadályoztatása esetén a szerződést kötő más munkavállaló köteles a munkaviszonyból származó kötelezettségek teljesítésére.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munkaidő beosztására a kötetlen munkarendre vonatkozó szabályokat kell megfelelően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munkabér a munkavállalókat - eltérő megállapodás hiányában - egyenlő arányban illeti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munkaviszony megszűnik, ha a munkavállalók száma egy főre csökken. Ebben az esetben a munkáltató köteles annyi időre járó távolléti díjat a munkavállalónak megfizetni, amennyi a munkáltató felmondása esetén járna, továbbá megfelelően alkalmazni kell a végkielégítés szabályait is.</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lastRenderedPageBreak/>
        <w:t>86. Több munkáltató által létesített munkaviszony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195. § </w:t>
      </w:r>
      <w:r w:rsidRPr="00D770E0">
        <w:rPr>
          <w:rFonts w:ascii="Times New Roman" w:eastAsia="Times New Roman" w:hAnsi="Times New Roman" w:cs="Times New Roman"/>
          <w:sz w:val="24"/>
          <w:szCs w:val="24"/>
          <w:lang w:eastAsia="hu-HU"/>
        </w:rPr>
        <w:t>(1) Több munkáltató és a munkavállaló a munkaszerződésben egy munkakörbe tartozó feladatok ellátásában állapodhatnak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munkaszerződésben meg kell határozni, hogy a munkabér-fizetési kötelezettséget melyik munkáltató teljesíti.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munkáltatók a munkavállaló munkajogi igényével kapcsolatban egyetemlegesen felelnek.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munkaviszonyt - eltérő megállapodás hiányában - bármely munkáltató vagy a munkavállaló jognyilatkozata megszünteti.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(5) A munkaviszony a 63. § (1)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pontban meghatározott okból megszűnik, ha a munkáltatók száma egyre csökken.</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87. A távmunkavégzés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196. § </w:t>
      </w:r>
      <w:r w:rsidRPr="00D770E0">
        <w:rPr>
          <w:rFonts w:ascii="Times New Roman" w:eastAsia="Times New Roman" w:hAnsi="Times New Roman" w:cs="Times New Roman"/>
          <w:sz w:val="24"/>
          <w:szCs w:val="24"/>
          <w:lang w:eastAsia="hu-HU"/>
        </w:rPr>
        <w:t xml:space="preserve">(1) Távmunkavégzés a munkáltató telephelyétől elkülönült helyen rendszeresen folytatott olyan tevékenység, amelyet információtechnológiai vagy számítástechnikai eszközzel (együtt: számítástechnikai eszköz) </w:t>
      </w:r>
      <w:proofErr w:type="gramStart"/>
      <w:r w:rsidRPr="00D770E0">
        <w:rPr>
          <w:rFonts w:ascii="Times New Roman" w:eastAsia="Times New Roman" w:hAnsi="Times New Roman" w:cs="Times New Roman"/>
          <w:sz w:val="24"/>
          <w:szCs w:val="24"/>
          <w:lang w:eastAsia="hu-HU"/>
        </w:rPr>
        <w:t>végeznek</w:t>
      </w:r>
      <w:proofErr w:type="gramEnd"/>
      <w:r w:rsidRPr="00D770E0">
        <w:rPr>
          <w:rFonts w:ascii="Times New Roman" w:eastAsia="Times New Roman" w:hAnsi="Times New Roman" w:cs="Times New Roman"/>
          <w:sz w:val="24"/>
          <w:szCs w:val="24"/>
          <w:lang w:eastAsia="hu-HU"/>
        </w:rPr>
        <w:t xml:space="preserve"> és eredményét elektronikusan továbbítják.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munkaszerződésben meg kell állapodni a munkavállaló távmunkavégzés keretében történő foglalkoztatásában.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 - a 46. §-ban foglaltakon túlmenően - tájékoztatja a munkavállalót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általi ellenőrzés,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számítástechnikai vagy elektronikus eszköz használata korlátozásának szabályairól,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arról a szervezeti egységről, amelyhez a munkavállaló munkája kapcsolódik.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munkáltató a távmunkát végző munkavállalónak minden olyan tájékoztatást köteles megadni, amelyet más munkavállalónak biztosít.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munkáltató biztosítja, hogy a munkavállaló a területére beléphessen és más munkavállalóval kapcsolatot tartson.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197. § </w:t>
      </w:r>
      <w:r w:rsidRPr="00D770E0">
        <w:rPr>
          <w:rFonts w:ascii="Times New Roman" w:eastAsia="Times New Roman" w:hAnsi="Times New Roman" w:cs="Times New Roman"/>
          <w:sz w:val="24"/>
          <w:szCs w:val="24"/>
          <w:lang w:eastAsia="hu-HU"/>
        </w:rPr>
        <w:t>(1) A munkáltató utasítási joga - eltérő megállapodás hiányában - kizárólag a munkavállaló által ellátandó feladatok meghatározására terjed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előírhatja, hogy az általa biztosított számítástechnikai vagy elektronikus eszközt a munkavállaló kizárólag a munkavégzéshez használhatja.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(3) A munkavégzés ellenőrzése során a munkáltató nem tekinthet be a munkavállalónak a munkavégzéshez használt számítástechnikai eszközön tárolt, nem a munkaviszonyból </w:t>
      </w:r>
      <w:r w:rsidRPr="00D770E0">
        <w:rPr>
          <w:rFonts w:ascii="Times New Roman" w:eastAsia="Times New Roman" w:hAnsi="Times New Roman" w:cs="Times New Roman"/>
          <w:sz w:val="24"/>
          <w:szCs w:val="24"/>
          <w:lang w:eastAsia="hu-HU"/>
        </w:rPr>
        <w:lastRenderedPageBreak/>
        <w:t>összefüggő adataiba. A betekintési jogosultság tekintetében a munkaviszonyból származó kötelezettséggel összefüggő adatnak minősül a (2) bekezdés alapján előírt tilalom vagy korlátozás betartásának ellenőrzéséhez szükséges adat.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Eltérő megállapodás hiányában a munkáltató állapítja meg az ellenőrzés módját és a munkavégzés helyeként szolgáló ingatlan területén történő ellenőrzés esetén annak bejelentése és megkezdése közötti legrövidebb tartamot. Az ellenőrzés nem jelenthet a munkavállaló, valamint a munkavégzés helyeként szolgáló ingatlant használó más személy számára aránytalan terhet.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Eltérő megállapodás hiányában a munkavállaló munkarendje kötetlen.</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88. A bedolgozói munkaviszony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198. § </w:t>
      </w:r>
      <w:r w:rsidRPr="00D770E0">
        <w:rPr>
          <w:rFonts w:ascii="Times New Roman" w:eastAsia="Times New Roman" w:hAnsi="Times New Roman" w:cs="Times New Roman"/>
          <w:sz w:val="24"/>
          <w:szCs w:val="24"/>
          <w:lang w:eastAsia="hu-HU"/>
        </w:rPr>
        <w:t>(1) Bedolgozói munkaviszony olyan önállóan végezhető munkára létesíthető, amelyre a felek a munkabért kizárólag teljesítménybér formájában (137. § (3) bekezdés) határozzák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munkaszerződésben meg kell határozni a munkavállaló által végzett tevékenységet, a munkavégzés helyét, a költségtérítés módját és mértékét.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Munkahely a munkavállaló lakóhelye vagy a felek által meghatározott más hely.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199. § </w:t>
      </w:r>
      <w:r w:rsidRPr="00D770E0">
        <w:rPr>
          <w:rFonts w:ascii="Times New Roman" w:eastAsia="Times New Roman" w:hAnsi="Times New Roman" w:cs="Times New Roman"/>
          <w:sz w:val="24"/>
          <w:szCs w:val="24"/>
          <w:lang w:eastAsia="hu-HU"/>
        </w:rPr>
        <w:t>(1) A munkáltató utasítási joga - eltérő megállapodás hiányában - a munkavállaló által alkalmazandó technika és a munkavégzés módjának meghatározására terjed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 eltérő megállapodás hiányában - feladatát a saját eszközeivel végzi.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 - eltérő megállapodás hiányában - megállapítja az ellenőrzés módját és a munkavégzés helyeként szolgáló ingatlan területén történő ellenőrzés esetén annak bejelentése és megkezdése közötti legrövidebb tartamot. Az ellenőrzés nem jelenthet a munkavállaló, valamint a munkavégzés helyeként szolgáló ingatlant használó más személy számára aránytalan terhet.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munkavállaló munkarendje - eltérő megállapodás hiányában - kötetlen.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200. § </w:t>
      </w:r>
      <w:r w:rsidRPr="00D770E0">
        <w:rPr>
          <w:rFonts w:ascii="Times New Roman" w:eastAsia="Times New Roman" w:hAnsi="Times New Roman" w:cs="Times New Roman"/>
          <w:sz w:val="24"/>
          <w:szCs w:val="24"/>
          <w:lang w:eastAsia="hu-HU"/>
        </w:rPr>
        <w:t>(1) A munkavállaló részére meg kell téríteni az általa viselt, a munkavégzés során ténylegesen felmerült költségét, vagy ha a tényleges költség nem állapítható meg, átalányt kell a munkavállaló részére 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Nem jár díjazás és költségtérítés, ha a teljesítés az előírt követelménynek a munkavállalónak felróható okból nem felel meg. Csökkentett díjazás és költségtérítés jár, ha a munkáltató a munka eredményét részben vagy egészben felhasználhatja.</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89. Az egyszerűsített foglalkoztatásra vagy alkalmi munkára irányuló munkaviszony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201. § </w:t>
      </w:r>
      <w:r w:rsidRPr="00D770E0">
        <w:rPr>
          <w:rFonts w:ascii="Times New Roman" w:eastAsia="Times New Roman" w:hAnsi="Times New Roman" w:cs="Times New Roman"/>
          <w:sz w:val="24"/>
          <w:szCs w:val="24"/>
          <w:lang w:eastAsia="hu-HU"/>
        </w:rPr>
        <w:t>(1) A törvényben meghatározott munkáltató és munkavállaló egyszerűsített foglalkoztatásra vagy alkalmi munkára irányuló munkaviszonyt létesíthetnek. Érvénytelen az egyszerűsített foglalkoztatásra vagy alkalmi munkára irányuló munkaszerződés, ha annak megkötése időpontjában a felek között munkaviszony áll fenn.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 A felek a munkaszerződést egyszerűsített foglalkoztatásra vagy alkalmi munkára irányuló munkaviszony létrehozása érdekében nem módosíthatják.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202. § </w:t>
      </w:r>
      <w:r w:rsidRPr="00D770E0">
        <w:rPr>
          <w:rFonts w:ascii="Times New Roman" w:eastAsia="Times New Roman" w:hAnsi="Times New Roman" w:cs="Times New Roman"/>
          <w:sz w:val="24"/>
          <w:szCs w:val="24"/>
          <w:lang w:eastAsia="hu-HU"/>
        </w:rPr>
        <w:t>(1) A munkaszerződésre a 44. §-ban foglaltakat nem kell alkalmazni. A felek munkaszerződést törvényben meghatározott minta-munkaszerződés felhasználásával is köthetnek.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munkaviszony a törvényben meghatározott bejelentési kötelezettség teljesítésével jön létre.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203. §</w:t>
      </w:r>
      <w:hyperlink r:id="rId113" w:anchor="lbj109id6990" w:history="1">
        <w:r w:rsidRPr="00D770E0">
          <w:rPr>
            <w:rFonts w:ascii="Times New Roman" w:eastAsia="Times New Roman" w:hAnsi="Times New Roman" w:cs="Times New Roman"/>
            <w:b/>
            <w:bCs/>
            <w:color w:val="0000FF"/>
            <w:sz w:val="24"/>
            <w:szCs w:val="24"/>
            <w:u w:val="single"/>
            <w:vertAlign w:val="superscript"/>
            <w:lang w:eastAsia="hu-HU"/>
          </w:rPr>
          <w:t>110</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munkaviszonyra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49. § (2)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az 53.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56.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59.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61.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81.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97. § (4) és (5)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101.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a 122-124.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j) </w:t>
      </w:r>
      <w:r w:rsidRPr="00D770E0">
        <w:rPr>
          <w:rFonts w:ascii="Times New Roman" w:eastAsia="Times New Roman" w:hAnsi="Times New Roman" w:cs="Times New Roman"/>
          <w:sz w:val="24"/>
          <w:szCs w:val="24"/>
          <w:lang w:eastAsia="hu-HU"/>
        </w:rPr>
        <w:t>a 126-133.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k) </w:t>
      </w:r>
      <w:r w:rsidRPr="00D770E0">
        <w:rPr>
          <w:rFonts w:ascii="Times New Roman" w:eastAsia="Times New Roman" w:hAnsi="Times New Roman" w:cs="Times New Roman"/>
          <w:sz w:val="24"/>
          <w:szCs w:val="24"/>
          <w:lang w:eastAsia="hu-HU"/>
        </w:rPr>
        <w:t>a 192. § (4) bekezdésében,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l</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208-211.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w:t>
      </w:r>
      <w:proofErr w:type="gramEnd"/>
      <w:r w:rsidRPr="00D770E0">
        <w:rPr>
          <w:rFonts w:ascii="Times New Roman" w:eastAsia="Times New Roman" w:hAnsi="Times New Roman" w:cs="Times New Roman"/>
          <w:sz w:val="24"/>
          <w:szCs w:val="24"/>
          <w:lang w:eastAsia="hu-HU"/>
        </w:rPr>
        <w:t xml:space="preserve"> nem alkalmazhatók.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munkaviszony megszűnésekor a 80. §-ban meghatározott igazolásokat nem kell kiadni.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napi munkaidő - munkaidőkeret vagy elszámolási időszak hiányában is - beosztható egyenlőtlenül.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Nem kell alkalmazni a 134. §-ban és a 155. § (2) bekezdésében foglaltakat, ha a felek a minta-munkaszerződés alkalmazásával kötöttek egyszerűsített foglakoztatásra vagy alkalmi munkára irányuló munkaszerződést.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90. A köztulajdonban álló munkáltatóval fennálló munkaviszony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204. §</w:t>
      </w:r>
      <w:hyperlink r:id="rId114" w:anchor="lbj110id6990" w:history="1">
        <w:r w:rsidRPr="00D770E0">
          <w:rPr>
            <w:rFonts w:ascii="Times New Roman" w:eastAsia="Times New Roman" w:hAnsi="Times New Roman" w:cs="Times New Roman"/>
            <w:b/>
            <w:bCs/>
            <w:color w:val="0000FF"/>
            <w:sz w:val="24"/>
            <w:szCs w:val="24"/>
            <w:u w:val="single"/>
            <w:vertAlign w:val="superscript"/>
            <w:lang w:eastAsia="hu-HU"/>
          </w:rPr>
          <w:t>111</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w:t>
      </w:r>
      <w:hyperlink r:id="rId115" w:anchor="lbj111id6990" w:history="1">
        <w:r w:rsidRPr="00D770E0">
          <w:rPr>
            <w:rFonts w:ascii="Times New Roman" w:eastAsia="Times New Roman" w:hAnsi="Times New Roman" w:cs="Times New Roman"/>
            <w:color w:val="0000FF"/>
            <w:sz w:val="24"/>
            <w:szCs w:val="24"/>
            <w:u w:val="single"/>
            <w:vertAlign w:val="superscript"/>
            <w:lang w:eastAsia="hu-HU"/>
          </w:rPr>
          <w:t>112</w:t>
        </w:r>
      </w:hyperlink>
      <w:r w:rsidRPr="00D770E0">
        <w:rPr>
          <w:rFonts w:ascii="Times New Roman" w:eastAsia="Times New Roman" w:hAnsi="Times New Roman" w:cs="Times New Roman"/>
          <w:sz w:val="24"/>
          <w:szCs w:val="24"/>
          <w:lang w:eastAsia="hu-HU"/>
        </w:rPr>
        <w:t xml:space="preserve"> Köztulajdonban álló munkáltató a közalapítvány, valamint az a gazdasági társaság, amelyben az állam, helyi önkormányzat, nemzetiségi önkormányzat, önkormányzati társulás, térségi fejlesztési tanács, költségvetési szerv vagy közalapítvány külön-külön vagy együttesen számítva többségi befolyással rendelkezik.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Többségi befolyás az a kapcsolat, amelynek alapján a befolyással rendelkező jogi személyben a szavazatok több mint ötven százalékával - közvetlenül vagy a jogi személyben szavazati joggal rendelkező más jogi személy (köztes vállalkozás) szavazati jogán keresztül - rendelkezik. A közvetett módon való rendelkezés meghatározása során a jogi személyben szavazati joggal rendelkező más jogi személyt (köztes vállalkozást) </w:t>
      </w:r>
      <w:proofErr w:type="gramStart"/>
      <w:r w:rsidRPr="00D770E0">
        <w:rPr>
          <w:rFonts w:ascii="Times New Roman" w:eastAsia="Times New Roman" w:hAnsi="Times New Roman" w:cs="Times New Roman"/>
          <w:sz w:val="24"/>
          <w:szCs w:val="24"/>
          <w:lang w:eastAsia="hu-HU"/>
        </w:rPr>
        <w:t>megillető</w:t>
      </w:r>
      <w:proofErr w:type="gramEnd"/>
      <w:r w:rsidRPr="00D770E0">
        <w:rPr>
          <w:rFonts w:ascii="Times New Roman" w:eastAsia="Times New Roman" w:hAnsi="Times New Roman" w:cs="Times New Roman"/>
          <w:sz w:val="24"/>
          <w:szCs w:val="24"/>
          <w:lang w:eastAsia="hu-HU"/>
        </w:rPr>
        <w:t xml:space="preserve"> szavazati hányadot meg kell szorozni a befolyással rendelkezőnek a köztes vállalkozásban, illetve vállalkozásokban fennálló szavazati hányadával. Ha a köztes vállalkozásban fennálló szavazatok aránya az ötven százalékot meghaladja, akkor azt egy egészként kell figyelembe venni. Amennyiben a befolyással rendelkező több közvetett tulajdonnal is </w:t>
      </w:r>
      <w:proofErr w:type="gramStart"/>
      <w:r w:rsidRPr="00D770E0">
        <w:rPr>
          <w:rFonts w:ascii="Times New Roman" w:eastAsia="Times New Roman" w:hAnsi="Times New Roman" w:cs="Times New Roman"/>
          <w:sz w:val="24"/>
          <w:szCs w:val="24"/>
          <w:lang w:eastAsia="hu-HU"/>
        </w:rPr>
        <w:t>rendelkezik</w:t>
      </w:r>
      <w:proofErr w:type="gramEnd"/>
      <w:r w:rsidRPr="00D770E0">
        <w:rPr>
          <w:rFonts w:ascii="Times New Roman" w:eastAsia="Times New Roman" w:hAnsi="Times New Roman" w:cs="Times New Roman"/>
          <w:sz w:val="24"/>
          <w:szCs w:val="24"/>
          <w:lang w:eastAsia="hu-HU"/>
        </w:rPr>
        <w:t xml:space="preserve"> az adott jogi személyben a nem többségi közvetett befolyás mértéke nem adódik hozzá a másik nem többségi közvetett befolyás mértékéhez.</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205. §</w:t>
      </w:r>
      <w:hyperlink r:id="rId116" w:anchor="lbj112id6990" w:history="1">
        <w:r w:rsidRPr="00D770E0">
          <w:rPr>
            <w:rFonts w:ascii="Times New Roman" w:eastAsia="Times New Roman" w:hAnsi="Times New Roman" w:cs="Times New Roman"/>
            <w:b/>
            <w:bCs/>
            <w:color w:val="0000FF"/>
            <w:sz w:val="24"/>
            <w:szCs w:val="24"/>
            <w:u w:val="single"/>
            <w:vertAlign w:val="superscript"/>
            <w:lang w:eastAsia="hu-HU"/>
          </w:rPr>
          <w:t>113</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Kollektív szerződés vagy a felek megállapodása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felmondási idő 69. § (1)-(2) bekezdésében és (4)-(5) bekezdésében,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végkielégítés 77.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meghatározott</w:t>
      </w:r>
      <w:proofErr w:type="gramEnd"/>
      <w:r w:rsidRPr="00D770E0">
        <w:rPr>
          <w:rFonts w:ascii="Times New Roman" w:eastAsia="Times New Roman" w:hAnsi="Times New Roman" w:cs="Times New Roman"/>
          <w:sz w:val="24"/>
          <w:szCs w:val="24"/>
          <w:lang w:eastAsia="hu-HU"/>
        </w:rPr>
        <w:t xml:space="preserve"> szabályaitól nem térhet el.</w:t>
      </w:r>
      <w:hyperlink r:id="rId117" w:anchor="lbj113id6990" w:history="1">
        <w:r w:rsidRPr="00D770E0">
          <w:rPr>
            <w:rFonts w:ascii="Times New Roman" w:eastAsia="Times New Roman" w:hAnsi="Times New Roman" w:cs="Times New Roman"/>
            <w:color w:val="0000FF"/>
            <w:sz w:val="24"/>
            <w:szCs w:val="24"/>
            <w:u w:val="single"/>
            <w:vertAlign w:val="superscript"/>
            <w:lang w:eastAsia="hu-HU"/>
          </w:rPr>
          <w:t>114</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köztulajdonban álló munkáltatóval fennálló munkaviszonyban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69. § (3) bekezdése nem alkalmazható,</w:t>
      </w:r>
      <w:hyperlink r:id="rId118" w:anchor="lbj114id6990" w:history="1">
        <w:r w:rsidRPr="00D770E0">
          <w:rPr>
            <w:rFonts w:ascii="Times New Roman" w:eastAsia="Times New Roman" w:hAnsi="Times New Roman" w:cs="Times New Roman"/>
            <w:color w:val="0000FF"/>
            <w:sz w:val="24"/>
            <w:szCs w:val="24"/>
            <w:u w:val="single"/>
            <w:vertAlign w:val="superscript"/>
            <w:lang w:eastAsia="hu-HU"/>
          </w:rPr>
          <w:t>115</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86. § (3) bekezdésétől nem lehet eltérni.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köztulajdonban álló munkáltatóval fennálló munkaviszonyban az általános teljes napi munkaidőnél rövidebb teljes napi munkaidő - az egészségi ártalom vagy veszély kizárása érdekében történő megállapítást kivéve - nem írható elő.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206. §</w:t>
      </w:r>
      <w:hyperlink r:id="rId119" w:anchor="lbj115id6990" w:history="1">
        <w:r w:rsidRPr="00D770E0">
          <w:rPr>
            <w:rFonts w:ascii="Times New Roman" w:eastAsia="Times New Roman" w:hAnsi="Times New Roman" w:cs="Times New Roman"/>
            <w:b/>
            <w:bCs/>
            <w:color w:val="0000FF"/>
            <w:sz w:val="24"/>
            <w:szCs w:val="24"/>
            <w:u w:val="single"/>
            <w:vertAlign w:val="superscript"/>
            <w:lang w:eastAsia="hu-HU"/>
          </w:rPr>
          <w:t>116</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 xml:space="preserve">A XIX-XXI. </w:t>
      </w:r>
      <w:proofErr w:type="gramStart"/>
      <w:r w:rsidRPr="00D770E0">
        <w:rPr>
          <w:rFonts w:ascii="Times New Roman" w:eastAsia="Times New Roman" w:hAnsi="Times New Roman" w:cs="Times New Roman"/>
          <w:sz w:val="24"/>
          <w:szCs w:val="24"/>
          <w:lang w:eastAsia="hu-HU"/>
        </w:rPr>
        <w:t>fejezet</w:t>
      </w:r>
      <w:proofErr w:type="gramEnd"/>
      <w:r w:rsidRPr="00D770E0">
        <w:rPr>
          <w:rFonts w:ascii="Times New Roman" w:eastAsia="Times New Roman" w:hAnsi="Times New Roman" w:cs="Times New Roman"/>
          <w:sz w:val="24"/>
          <w:szCs w:val="24"/>
          <w:lang w:eastAsia="hu-HU"/>
        </w:rPr>
        <w:t xml:space="preserve"> rendelkezéseitől eltérni nem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207. § </w:t>
      </w:r>
      <w:r w:rsidRPr="00D770E0">
        <w:rPr>
          <w:rFonts w:ascii="Times New Roman" w:eastAsia="Times New Roman" w:hAnsi="Times New Roman" w:cs="Times New Roman"/>
          <w:sz w:val="24"/>
          <w:szCs w:val="24"/>
          <w:lang w:eastAsia="hu-HU"/>
        </w:rPr>
        <w:t>(1) A tulajdonosi jogokat gyakorló jogosult meghatározni azokat a munkaköröket, amelyekben csak a 208. § (2) bekezdésében foglaltak alkalmazásával köthető munkaszerződés.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208. §-ban foglaltak alapján vezető állású munkavállaló számára teljesítménykövetelményt, valamint az ahhoz kapcsolódó teljesítménybért vagy egyéb juttatást a tulajdonosi jogokat gyakorló állapíthat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Versenytilalmi megállapodást a 208. §-ban foglaltak szerinti vezető állású munkavállalóval a tulajdonosi jogokat gyakorló hozzájárulásával, legfeljebb egyéves tartamra lehet megkötni. A tulajdonosi jogokat gyakorló meghatározhatja azt a munkakört, amelyre vonatkozóan versenytilalmi megállapodás köthető és további feltételeket írhat elő.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(4) A versenytilalmi megállapodás szerinti ellenérték a megállapodás tartamára nem haladhatja meg az azonos időszakra járó távolléti díj ötven százalékát.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tulajdonosi jogokat gyakorló az (1)-(4) bekezdésben meghatározott jog gyakorlására - törvény eltérő rendelkezése hiányában - más személyt (szervet, testületet) is feljogosíthat.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91. A vezető állású munkavállaló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208. § </w:t>
      </w:r>
      <w:r w:rsidRPr="00D770E0">
        <w:rPr>
          <w:rFonts w:ascii="Times New Roman" w:eastAsia="Times New Roman" w:hAnsi="Times New Roman" w:cs="Times New Roman"/>
          <w:sz w:val="24"/>
          <w:szCs w:val="24"/>
          <w:lang w:eastAsia="hu-HU"/>
        </w:rPr>
        <w:t>(1) Vezető állású munkavállaló a munkáltató vezetője, valamint a közvetlen irányítása alatt álló és - részben vagy egészben - helyettesítésére jogosított más munkavállaló (a továbbiakban együtt: vezető).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120" w:anchor="lbj116id6990" w:history="1">
        <w:r w:rsidRPr="00D770E0">
          <w:rPr>
            <w:rFonts w:ascii="Times New Roman" w:eastAsia="Times New Roman" w:hAnsi="Times New Roman" w:cs="Times New Roman"/>
            <w:color w:val="0000FF"/>
            <w:sz w:val="24"/>
            <w:szCs w:val="24"/>
            <w:u w:val="single"/>
            <w:vertAlign w:val="superscript"/>
            <w:lang w:eastAsia="hu-HU"/>
          </w:rPr>
          <w:t>117</w:t>
        </w:r>
      </w:hyperlink>
      <w:r w:rsidRPr="00D770E0">
        <w:rPr>
          <w:rFonts w:ascii="Times New Roman" w:eastAsia="Times New Roman" w:hAnsi="Times New Roman" w:cs="Times New Roman"/>
          <w:sz w:val="24"/>
          <w:szCs w:val="24"/>
          <w:lang w:eastAsia="hu-HU"/>
        </w:rPr>
        <w:t xml:space="preserve"> Munkaszerződés a vezetőre vonatkozó rendelkezések alkalmazását írhatja elő, ha a munkavállaló a munkáltató működése szempontjából kiemelkedő jelentőségű vagy fokozottan bizalmi jellegű munkakört tölt be és alapbére eléri a kötelező legkisebb munkabér [153.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hétszeresét.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209. §</w:t>
      </w:r>
      <w:hyperlink r:id="rId121" w:anchor="lbj117id6990" w:history="1">
        <w:r w:rsidRPr="00D770E0">
          <w:rPr>
            <w:rFonts w:ascii="Times New Roman" w:eastAsia="Times New Roman" w:hAnsi="Times New Roman" w:cs="Times New Roman"/>
            <w:b/>
            <w:bCs/>
            <w:color w:val="0000FF"/>
            <w:sz w:val="24"/>
            <w:szCs w:val="24"/>
            <w:u w:val="single"/>
            <w:vertAlign w:val="superscript"/>
            <w:lang w:eastAsia="hu-HU"/>
          </w:rPr>
          <w:t>118</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vezető munkaszerződése e törvény Második Részében foglalt rendelkezésektől - a (2) bekezdés kivételével - eltérhet.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vezető munkaszerződése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 xml:space="preserve">az 55. § (1) bekezdés </w:t>
      </w:r>
      <w:r w:rsidRPr="00D770E0">
        <w:rPr>
          <w:rFonts w:ascii="Times New Roman" w:eastAsia="Times New Roman" w:hAnsi="Times New Roman" w:cs="Times New Roman"/>
          <w:i/>
          <w:iCs/>
          <w:sz w:val="24"/>
          <w:szCs w:val="24"/>
          <w:lang w:eastAsia="hu-HU"/>
        </w:rPr>
        <w:t>b)</w:t>
      </w:r>
      <w:r w:rsidRPr="00D770E0">
        <w:rPr>
          <w:rFonts w:ascii="Times New Roman" w:eastAsia="Times New Roman" w:hAnsi="Times New Roman" w:cs="Times New Roman"/>
          <w:sz w:val="24"/>
          <w:szCs w:val="24"/>
          <w:lang w:eastAsia="hu-HU"/>
        </w:rPr>
        <w:t xml:space="preserve">, </w:t>
      </w: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 xml:space="preserve">és </w:t>
      </w:r>
      <w:r w:rsidRPr="00D770E0">
        <w:rPr>
          <w:rFonts w:ascii="Times New Roman" w:eastAsia="Times New Roman" w:hAnsi="Times New Roman" w:cs="Times New Roman"/>
          <w:i/>
          <w:iCs/>
          <w:sz w:val="24"/>
          <w:szCs w:val="24"/>
          <w:lang w:eastAsia="hu-HU"/>
        </w:rPr>
        <w:t xml:space="preserve">e) </w:t>
      </w:r>
      <w:r w:rsidRPr="00D770E0">
        <w:rPr>
          <w:rFonts w:ascii="Times New Roman" w:eastAsia="Times New Roman" w:hAnsi="Times New Roman" w:cs="Times New Roman"/>
          <w:sz w:val="24"/>
          <w:szCs w:val="24"/>
          <w:lang w:eastAsia="hu-HU"/>
        </w:rPr>
        <w:t>pontjában,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b)</w:t>
      </w:r>
      <w:hyperlink r:id="rId122" w:anchor="lbj118id6990" w:history="1">
        <w:r w:rsidRPr="00D770E0">
          <w:rPr>
            <w:rFonts w:ascii="Times New Roman" w:eastAsia="Times New Roman" w:hAnsi="Times New Roman" w:cs="Times New Roman"/>
            <w:i/>
            <w:iCs/>
            <w:color w:val="0000FF"/>
            <w:sz w:val="24"/>
            <w:szCs w:val="24"/>
            <w:u w:val="single"/>
            <w:vertAlign w:val="superscript"/>
            <w:lang w:eastAsia="hu-HU"/>
          </w:rPr>
          <w:t>119</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 xml:space="preserve">65. § (3) bekezdés </w:t>
      </w:r>
      <w:r w:rsidRPr="00D770E0">
        <w:rPr>
          <w:rFonts w:ascii="Times New Roman" w:eastAsia="Times New Roman" w:hAnsi="Times New Roman" w:cs="Times New Roman"/>
          <w:i/>
          <w:iCs/>
          <w:sz w:val="24"/>
          <w:szCs w:val="24"/>
          <w:lang w:eastAsia="hu-HU"/>
        </w:rPr>
        <w:t>a)</w:t>
      </w:r>
      <w:r w:rsidRPr="00D770E0">
        <w:rPr>
          <w:rFonts w:ascii="Times New Roman" w:eastAsia="Times New Roman" w:hAnsi="Times New Roman" w:cs="Times New Roman"/>
          <w:sz w:val="24"/>
          <w:szCs w:val="24"/>
          <w:lang w:eastAsia="hu-HU"/>
        </w:rPr>
        <w:t xml:space="preserve">,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és </w:t>
      </w:r>
      <w:r w:rsidRPr="00D770E0">
        <w:rPr>
          <w:rFonts w:ascii="Times New Roman" w:eastAsia="Times New Roman" w:hAnsi="Times New Roman" w:cs="Times New Roman"/>
          <w:i/>
          <w:iCs/>
          <w:sz w:val="24"/>
          <w:szCs w:val="24"/>
          <w:lang w:eastAsia="hu-HU"/>
        </w:rPr>
        <w:t xml:space="preserve">e) </w:t>
      </w:r>
      <w:r w:rsidRPr="00D770E0">
        <w:rPr>
          <w:rFonts w:ascii="Times New Roman" w:eastAsia="Times New Roman" w:hAnsi="Times New Roman" w:cs="Times New Roman"/>
          <w:sz w:val="24"/>
          <w:szCs w:val="24"/>
          <w:lang w:eastAsia="hu-HU"/>
        </w:rPr>
        <w:t>pontjában,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113. § (3)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127. §-ban,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(3) bekezdésben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vezetőre a kollektív szerződés hatálya nem terjed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vezető munkarendje kötetlen.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vezető gondatlan károkozás esetén a teljes kárért felel.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vezető munkaviszonyának jogellenes megszüntetése esetén - a 84. § (1) és (2) bekezdésében foglaltaktól eltérően - tizenkét havi távolléti díjnak megfelelő összeget köteles megfizetni.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210. § </w:t>
      </w:r>
      <w:r w:rsidRPr="00D770E0">
        <w:rPr>
          <w:rFonts w:ascii="Times New Roman" w:eastAsia="Times New Roman" w:hAnsi="Times New Roman" w:cs="Times New Roman"/>
          <w:sz w:val="24"/>
          <w:szCs w:val="24"/>
          <w:lang w:eastAsia="hu-HU"/>
        </w:rPr>
        <w:t>(1) Munkáltatói felmondás esetén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 xml:space="preserve">a 65. § (3) bekezdés </w:t>
      </w: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pontot,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66. § (1)-(6) bekezdését 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c) </w:t>
      </w:r>
      <w:r w:rsidRPr="00D770E0">
        <w:rPr>
          <w:rFonts w:ascii="Times New Roman" w:eastAsia="Times New Roman" w:hAnsi="Times New Roman" w:cs="Times New Roman"/>
          <w:sz w:val="24"/>
          <w:szCs w:val="24"/>
          <w:lang w:eastAsia="hu-HU"/>
        </w:rPr>
        <w:t>a 68. § (2) bekezdését nem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azonnali hatályú felmondás joga a vezetővel szemben az ennek alapjául szolgáló ok bekövetkeztétől számított három éven belül, bűncselekmény elkövetése esetén a büntethetőség elévüléséig gyakorolható.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vezetőt a munkaviszony megszűnésére tekintettel megillető díjazásból a munkáltató legfeljebb hathavi távolléti díjnak megfelelő összeget köteles megfizetni az esedékességekor, ha a megszüntető nyilatkozat közlésére a csődeljárás vagy felszámolási eljárás megkezdését követően került sor. Az ezt meghaladó összeget a csődeljárás befejezésekor vagy megszüntetésekor, vagy a felszámolási eljárás befejezésekor kell megfizetni.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211. § </w:t>
      </w:r>
      <w:r w:rsidRPr="00D770E0">
        <w:rPr>
          <w:rFonts w:ascii="Times New Roman" w:eastAsia="Times New Roman" w:hAnsi="Times New Roman" w:cs="Times New Roman"/>
          <w:sz w:val="24"/>
          <w:szCs w:val="24"/>
          <w:lang w:eastAsia="hu-HU"/>
        </w:rPr>
        <w:t>(1) A vezető további munkavégzésre irányuló jogviszonyt nem létesíthet.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vezető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nem szerezhet részesedést - a nyilvánosan működő részvénytársaságban való részvényszerzés kivételével - a munkáltatóéval azonos vagy ahhoz hasonló tevékenységet is végző, vagy a munkáltatóval rendszeres gazdasági kapcsolatban álló más gazdálkodó szervezetben,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nem köthet a saját nevében vagy javára a munkáltató tevékenységi körébe tartozó ügyletet,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köteles bejelenteni, ha a hozzátartozója tagja a munkáltatóéval azonos vagy ahhoz hasonló tevékenységet is folytató vagy a munkáltatóval rendszeres gazdasági kapcsolatban álló gazdasági társaságnak, vagy vezetőként munkavégzésre irányuló jogviszonyt létesített az ilyen tevékenységet is folytató munkáltatónál.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92. A cselekvőképtelen munkavállaló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212. § </w:t>
      </w:r>
      <w:r w:rsidRPr="00D770E0">
        <w:rPr>
          <w:rFonts w:ascii="Times New Roman" w:eastAsia="Times New Roman" w:hAnsi="Times New Roman" w:cs="Times New Roman"/>
          <w:sz w:val="24"/>
          <w:szCs w:val="24"/>
          <w:lang w:eastAsia="hu-HU"/>
        </w:rPr>
        <w:t>(1)</w:t>
      </w:r>
      <w:hyperlink r:id="rId123" w:anchor="lbj119id6990" w:history="1">
        <w:r w:rsidRPr="00D770E0">
          <w:rPr>
            <w:rFonts w:ascii="Times New Roman" w:eastAsia="Times New Roman" w:hAnsi="Times New Roman" w:cs="Times New Roman"/>
            <w:color w:val="0000FF"/>
            <w:sz w:val="24"/>
            <w:szCs w:val="24"/>
            <w:u w:val="single"/>
            <w:vertAlign w:val="superscript"/>
            <w:lang w:eastAsia="hu-HU"/>
          </w:rPr>
          <w:t>120</w:t>
        </w:r>
      </w:hyperlink>
      <w:r w:rsidRPr="00D770E0">
        <w:rPr>
          <w:rFonts w:ascii="Times New Roman" w:eastAsia="Times New Roman" w:hAnsi="Times New Roman" w:cs="Times New Roman"/>
          <w:sz w:val="24"/>
          <w:szCs w:val="24"/>
          <w:lang w:eastAsia="hu-HU"/>
        </w:rPr>
        <w:t xml:space="preserve"> A cselekvőképtelen vagy a cselekvőképességében a munkaviszonnyal összefüggő ügycsoportban részlegesen korlátozott munkavállaló csak olyan munkakörre létesíthet munkaviszonyt, amelyet egészségi állapotánál fogva tartósan és folyamatosan képes ellátni.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 munkakörét az ahhoz tartozó feladatok részletes leírásával kell meghatározni. A munkavállalóra vonatkozó egészségügyi alkalmassági vizsgálat kiterjed a részletes munkaköri feladatok ellátására.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munkavégzését folyamatosan és oly módon kell felügyelni, hogy az az egészséges és biztonságos munkafeltételek megtartását biztosítsa.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w:t>
      </w:r>
      <w:hyperlink r:id="rId124" w:anchor="lbj120id6990" w:history="1">
        <w:r w:rsidRPr="00D770E0">
          <w:rPr>
            <w:rFonts w:ascii="Times New Roman" w:eastAsia="Times New Roman" w:hAnsi="Times New Roman" w:cs="Times New Roman"/>
            <w:color w:val="0000FF"/>
            <w:sz w:val="24"/>
            <w:szCs w:val="24"/>
            <w:u w:val="single"/>
            <w:vertAlign w:val="superscript"/>
            <w:lang w:eastAsia="hu-HU"/>
          </w:rPr>
          <w:t>121</w:t>
        </w:r>
      </w:hyperlink>
      <w:r w:rsidRPr="00D770E0">
        <w:rPr>
          <w:rFonts w:ascii="Times New Roman" w:eastAsia="Times New Roman" w:hAnsi="Times New Roman" w:cs="Times New Roman"/>
          <w:sz w:val="24"/>
          <w:szCs w:val="24"/>
          <w:lang w:eastAsia="hu-HU"/>
        </w:rPr>
        <w:t xml:space="preserve"> A munkavállalóra a fiatal munkavállalóra vonatkozó rendelkezések megfelelően irányadók azzal, hogy kártérítésre vagy sérelemdíj megfizetésére nem kötelezhető.</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93.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213. § </w:t>
      </w:r>
      <w:r w:rsidRPr="00D770E0">
        <w:rPr>
          <w:rFonts w:ascii="Times New Roman" w:eastAsia="Times New Roman" w:hAnsi="Times New Roman" w:cs="Times New Roman"/>
          <w:sz w:val="24"/>
          <w:szCs w:val="24"/>
          <w:lang w:eastAsia="hu-HU"/>
        </w:rPr>
        <w:t>A felek megállapodása vagy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lastRenderedPageBreak/>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192.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195. § (2)-(3) és (5)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196.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197. § (3)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198.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200-207.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212.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XVI.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munkaerő-kölcsönzés különös szabályai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94. Fogalmak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214. § </w:t>
      </w:r>
      <w:r w:rsidRPr="00D770E0">
        <w:rPr>
          <w:rFonts w:ascii="Times New Roman" w:eastAsia="Times New Roman" w:hAnsi="Times New Roman" w:cs="Times New Roman"/>
          <w:sz w:val="24"/>
          <w:szCs w:val="24"/>
          <w:lang w:eastAsia="hu-HU"/>
        </w:rPr>
        <w:t>(1) E törvény alkalmazásában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munkaerő-kölcsönzés: az a tevékenység, amelynek keretében a kölcsönbeadó a vele kölcsönzés céljából munkaviszonyban álló munkavállalót ellenérték fejében munkavégzésre a kölcsönvevőnek ideiglenesen átengedi (kölcsönzés),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kölcsönbeadó: az a munkáltató, aki a vele kölcsönzés céljából munkaviszonyban álló munkavállalót a kölcsönvevő irányítása alatt munkavégzésre, kölcsönzés keretében a kölcsönvevőnek ideiglenesen átengedi,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kölcsönvevő: az a munkáltató, amelynek irányítása alatt a munkavállaló ideiglenesen munkát végez,</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kölcsönzött munkavállaló: a kölcsönbeadóval kölcsönzés céljából munkaviszonyban álló munkavállaló, akivel szemben a kikölcsönzés alatt a munkáltatói jogokat a kölcsönbeadó és a kölcsönvevő megosztva gyakorolja (munkavállaló),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kikölcsönzés: a munkavállaló által a kölcsönvevő részére történő munkavégzés.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kikölcsönzés tartama nem haladhatja meg az öt évet, ideértve a meghosszabbított vagy az előző kikölcsönzés megszűnésétől számított hat hónapon belül történő ismételt kikölcsönzést, függetlenül attól, hogy a kikölcsönzés ugyanazzal vagy más kölcsönbeadóval kötött megállapodás alapján valósult meg.</w:t>
      </w:r>
      <w:hyperlink r:id="rId125" w:anchor="lbj121id6990" w:history="1">
        <w:r w:rsidRPr="00D770E0">
          <w:rPr>
            <w:rFonts w:ascii="Times New Roman" w:eastAsia="Times New Roman" w:hAnsi="Times New Roman" w:cs="Times New Roman"/>
            <w:color w:val="0000FF"/>
            <w:sz w:val="24"/>
            <w:szCs w:val="24"/>
            <w:u w:val="single"/>
            <w:vertAlign w:val="superscript"/>
            <w:lang w:eastAsia="hu-HU"/>
          </w:rPr>
          <w:t>122</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215. § </w:t>
      </w:r>
      <w:r w:rsidRPr="00D770E0">
        <w:rPr>
          <w:rFonts w:ascii="Times New Roman" w:eastAsia="Times New Roman" w:hAnsi="Times New Roman" w:cs="Times New Roman"/>
          <w:sz w:val="24"/>
          <w:szCs w:val="24"/>
          <w:lang w:eastAsia="hu-HU"/>
        </w:rPr>
        <w:t>(1)</w:t>
      </w:r>
      <w:hyperlink r:id="rId126" w:anchor="lbj122id6990" w:history="1">
        <w:r w:rsidRPr="00D770E0">
          <w:rPr>
            <w:rFonts w:ascii="Times New Roman" w:eastAsia="Times New Roman" w:hAnsi="Times New Roman" w:cs="Times New Roman"/>
            <w:color w:val="0000FF"/>
            <w:sz w:val="24"/>
            <w:szCs w:val="24"/>
            <w:u w:val="single"/>
            <w:vertAlign w:val="superscript"/>
            <w:lang w:eastAsia="hu-HU"/>
          </w:rPr>
          <w:t>123</w:t>
        </w:r>
      </w:hyperlink>
      <w:r w:rsidRPr="00D770E0">
        <w:rPr>
          <w:rFonts w:ascii="Times New Roman" w:eastAsia="Times New Roman" w:hAnsi="Times New Roman" w:cs="Times New Roman"/>
          <w:sz w:val="24"/>
          <w:szCs w:val="24"/>
          <w:lang w:eastAsia="hu-HU"/>
        </w:rPr>
        <w:t xml:space="preserve"> Kölcsönbeadó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az EGT-államban székhellyel rendelkező vállalkozás, amely a rá irányadó jog szerint munkaerő-kölcsönzést folytathat,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az a belföldi székhelyű, a tagok korlátolt felelősségével működő gazdasági társaság vagy - a vele tagsági viszonyban nem álló munkavállaló vonatkozásában - szövetkezet,</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amely megfelel az e törvényben vagy az egyéb jogszabályban foglalt feltételeknek és az állami foglalkoztatási </w:t>
      </w:r>
      <w:proofErr w:type="gramStart"/>
      <w:r w:rsidRPr="00D770E0">
        <w:rPr>
          <w:rFonts w:ascii="Times New Roman" w:eastAsia="Times New Roman" w:hAnsi="Times New Roman" w:cs="Times New Roman"/>
          <w:sz w:val="24"/>
          <w:szCs w:val="24"/>
          <w:lang w:eastAsia="hu-HU"/>
        </w:rPr>
        <w:t>szerv nyilvántartásba</w:t>
      </w:r>
      <w:proofErr w:type="gramEnd"/>
      <w:r w:rsidRPr="00D770E0">
        <w:rPr>
          <w:rFonts w:ascii="Times New Roman" w:eastAsia="Times New Roman" w:hAnsi="Times New Roman" w:cs="Times New Roman"/>
          <w:sz w:val="24"/>
          <w:szCs w:val="24"/>
          <w:lang w:eastAsia="hu-HU"/>
        </w:rPr>
        <w:t xml:space="preserve"> vette.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kölcsönbeadó nyilvántartásból való törlése esetén a munkaszerződés tekintetében az érvénytelenség jogkövetkezményeit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216. § </w:t>
      </w:r>
      <w:r w:rsidRPr="00D770E0">
        <w:rPr>
          <w:rFonts w:ascii="Times New Roman" w:eastAsia="Times New Roman" w:hAnsi="Times New Roman" w:cs="Times New Roman"/>
          <w:sz w:val="24"/>
          <w:szCs w:val="24"/>
          <w:lang w:eastAsia="hu-HU"/>
        </w:rPr>
        <w:t>(1)</w:t>
      </w:r>
      <w:hyperlink r:id="rId127" w:anchor="lbj123id6990" w:history="1">
        <w:r w:rsidRPr="00D770E0">
          <w:rPr>
            <w:rFonts w:ascii="Times New Roman" w:eastAsia="Times New Roman" w:hAnsi="Times New Roman" w:cs="Times New Roman"/>
            <w:color w:val="0000FF"/>
            <w:sz w:val="24"/>
            <w:szCs w:val="24"/>
            <w:u w:val="single"/>
            <w:vertAlign w:val="superscript"/>
            <w:lang w:eastAsia="hu-HU"/>
          </w:rPr>
          <w:t>124</w:t>
        </w:r>
      </w:hyperlink>
      <w:r w:rsidRPr="00D770E0">
        <w:rPr>
          <w:rFonts w:ascii="Times New Roman" w:eastAsia="Times New Roman" w:hAnsi="Times New Roman" w:cs="Times New Roman"/>
          <w:sz w:val="24"/>
          <w:szCs w:val="24"/>
          <w:lang w:eastAsia="hu-HU"/>
        </w:rPr>
        <w:t xml:space="preserve"> Nem lehet a munkavállalót kölcsönözni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munkaviszonyra vonatkozó szabály által meghatározott esetben,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sztrájkban részt vevő munkavállaló helyettesítésére,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214. § (2) bekezdésében meghatározott tartamot meghaladóan.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kölcsönvevő a munkavállalót más munkáltatónál történő munkavégzésre nem kötelezheti.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Érvénytelen a megállapodás, amely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munkaviszony megszűnését vagy megszüntetését követően a kölcsönvevővel való jogviszony létesítési tilalmat vagy korlátozást ír elő,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alapján a munkavállalónak a kölcsönbeadó javára díjazást kell fizetni a kölcsönzésért vagy a kölcsönvevővel történő jogviszony létesítésért.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kölcsönvevőnek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kölcsönzés keretében foglalkoztatott munkavállalók létszámáról és foglalkoztatási feltételeiről,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betöltetlen álláshelyekről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az</w:t>
      </w:r>
      <w:proofErr w:type="gramEnd"/>
      <w:r w:rsidRPr="00D770E0">
        <w:rPr>
          <w:rFonts w:ascii="Times New Roman" w:eastAsia="Times New Roman" w:hAnsi="Times New Roman" w:cs="Times New Roman"/>
          <w:sz w:val="24"/>
          <w:szCs w:val="24"/>
          <w:lang w:eastAsia="hu-HU"/>
        </w:rPr>
        <w:t xml:space="preserve"> üzemi tanácsot legalább félévente, valamint a munkavállalókat folyamatosan tájékoztatnia kell.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95. A kölcsönbeadó és a kölcsönvevő közötti jogviszony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217. § </w:t>
      </w:r>
      <w:r w:rsidRPr="00D770E0">
        <w:rPr>
          <w:rFonts w:ascii="Times New Roman" w:eastAsia="Times New Roman" w:hAnsi="Times New Roman" w:cs="Times New Roman"/>
          <w:sz w:val="24"/>
          <w:szCs w:val="24"/>
          <w:lang w:eastAsia="hu-HU"/>
        </w:rPr>
        <w:t>(1)</w:t>
      </w:r>
      <w:hyperlink r:id="rId128" w:anchor="lbj124id6990" w:history="1">
        <w:r w:rsidRPr="00D770E0">
          <w:rPr>
            <w:rFonts w:ascii="Times New Roman" w:eastAsia="Times New Roman" w:hAnsi="Times New Roman" w:cs="Times New Roman"/>
            <w:color w:val="0000FF"/>
            <w:sz w:val="24"/>
            <w:szCs w:val="24"/>
            <w:u w:val="single"/>
            <w:vertAlign w:val="superscript"/>
            <w:lang w:eastAsia="hu-HU"/>
          </w:rPr>
          <w:t>125</w:t>
        </w:r>
      </w:hyperlink>
      <w:r w:rsidRPr="00D770E0">
        <w:rPr>
          <w:rFonts w:ascii="Times New Roman" w:eastAsia="Times New Roman" w:hAnsi="Times New Roman" w:cs="Times New Roman"/>
          <w:sz w:val="24"/>
          <w:szCs w:val="24"/>
          <w:lang w:eastAsia="hu-HU"/>
        </w:rPr>
        <w:t xml:space="preserve"> A kölcsönbeadó és a kölcsönvevő közötti megállapodás tartalmazza a kölcsönzés lényeges feltételeit, a munkáltatói jogkör gyakorlása megosztását. A munkaviszony megszüntetésének jogát kizárólag a kölcsönbeadó gyakorolhatja. A megállapodást írásba kell foglalni. Semmis a kölcsönbeadó és a kölcsönvevő között létrejött megállapodás,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kölcsönbeadó vagy a kölcsönvevő tulajdonosa - részben vagy egészben - azonos,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két munkáltató közül legalább az egyik valamely arányban tulajdonosa a másik munkáltatónak,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c) </w:t>
      </w:r>
      <w:r w:rsidRPr="00D770E0">
        <w:rPr>
          <w:rFonts w:ascii="Times New Roman" w:eastAsia="Times New Roman" w:hAnsi="Times New Roman" w:cs="Times New Roman"/>
          <w:sz w:val="24"/>
          <w:szCs w:val="24"/>
          <w:lang w:eastAsia="hu-HU"/>
        </w:rPr>
        <w:t>a két munkáltató egy harmadik szervezethez kötődő tulajdonjogi viszonya alapján áll kapcsolatban egymással.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kölcsönbeadó és a kölcsönvevő megállapodhatnak, hogy a munkabéren kívüli juttatást a munkavállaló közvetlenül a kölcsönvevőtől kapja.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kölcsönvevő írásban tájékoztatja a kölcsönbeadót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irányadó munkarendről,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munkáltatói jogkör gyakorlójáról,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munkabérfizetés alapjául szolgáló adatok közlésének módjáról és határidejéről,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elvégzendő munkára vonatkozó alkalmassági feltételről,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minden olyan körülményről, amely a munkavállaló foglalkoztatása szempontjából lényeges.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Eltérő megállapodás hiányában a kölcsönbeadó viseli az 51. § (2) bekezdésében foglaltak szerinti költségeket, így különösen a munkavállaló utazási költségeit és a munkavégzéshez szükséges alkalmassági vizsgálat díját. A kölcsönbeadó a kölcsönvevő kérésére köteles legkésőbb a munkavállaló munkába állásáig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adózás rendjét megállapító jogszabály szerint a munkáltató és a kifizető által foglalkoztatott személy adataira vonatkozó, a biztosítási jogviszony kezdetéről szóló, állami adóhatósághoz teljesített bejelentés,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külön jogszabály szerinti kölcsönbeadóként történt nyilvántartásba vételét igazoló okirat másolatát</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átadni</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kölcsönvevő - eltérő megállapodás hiányában - köteles legkésőbb a tárgyhónapot követő hónap ötödik napjáig a kölcsönbeadóval közölni mindazokat az adatokat, amelyek a munkabér kifizetéséhez, valamint a munkaviszonnyal összefüggő, a munkáltatót terhelő bevallási, adatszolgáltatási, fizetési kötelezettség teljesítéséhez szükséges. A kölcsönvevő az utolsó munkában töltött napot követő három munkanapon belül köteles a szükséges adatokat a kölcsönbeadóval közölni, ha a munkaviszony a hónap közben szűnik meg.</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96. A kölcsönzésre irányuló munkaviszony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218. § </w:t>
      </w:r>
      <w:r w:rsidRPr="00D770E0">
        <w:rPr>
          <w:rFonts w:ascii="Times New Roman" w:eastAsia="Times New Roman" w:hAnsi="Times New Roman" w:cs="Times New Roman"/>
          <w:sz w:val="24"/>
          <w:szCs w:val="24"/>
          <w:lang w:eastAsia="hu-HU"/>
        </w:rPr>
        <w:t>(1) A munkaszerződésben meg kell állapodni abban, hogy a munkaszerződés kölcsönzés céljából jön létre, továbbá meg kell határozni a munkavégzés jellegét és az alapbért.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kölcsönbeadó a munkaszerződés megkötésekor a 46. §-ban foglaltakon túl tájékoztatja a munkavállalót nyilvántartásba vételi számáról.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(3) A kölcsönbeadó írásban tájékoztatja a munkavállalót legkésőbb a kikölcsönzést megelőzően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kölcsönvevő azonosító adatairól,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kikölcsönzés kezdetéről,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munkavégzés helyéről,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kölcsönvevőnél irányadó munkarendről,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kölcsönvevő részéről a munkáltatói jogkört gyakorlóról,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munkába járás, a szállás és az étkezés feltételeiről.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kikölcsönzés tartama alatt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munkavállaló munkavédelmével,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az 51. § (1) és (3)-(5) bekezdésében foglaltakkal,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munkaidővel és pihenőidővel, ezek nyilvántartásával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kapcsolatos</w:t>
      </w:r>
      <w:proofErr w:type="gramEnd"/>
      <w:r w:rsidRPr="00D770E0">
        <w:rPr>
          <w:rFonts w:ascii="Times New Roman" w:eastAsia="Times New Roman" w:hAnsi="Times New Roman" w:cs="Times New Roman"/>
          <w:sz w:val="24"/>
          <w:szCs w:val="24"/>
          <w:lang w:eastAsia="hu-HU"/>
        </w:rPr>
        <w:t>, a munkáltatót megillető jogokat és terhelő kötelezettségeket a kölcsönvevő gyakorolja és teljesíti.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97. Az egyenlő bánásmód követelménye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219. § </w:t>
      </w:r>
      <w:r w:rsidRPr="00D770E0">
        <w:rPr>
          <w:rFonts w:ascii="Times New Roman" w:eastAsia="Times New Roman" w:hAnsi="Times New Roman" w:cs="Times New Roman"/>
          <w:sz w:val="24"/>
          <w:szCs w:val="24"/>
          <w:lang w:eastAsia="hu-HU"/>
        </w:rPr>
        <w:t>(1) A kikölcsönzés tartama alatt a munkavállaló számára biztosítani kell a kölcsönvevővel munkaviszonyban álló munkavállalókra irányadó alapvető munka- és foglalkoztatási feltételeket.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bekezdésben foglalt alapvető munka- és foglalkoztatási feltételek különösen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várandós és szoptató nők, valamint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fiatal munkavállalók védelmére,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munkabér összegére és védelmére, továbbá az egyéb juttatásokra,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egyenlő bánásmód követelményére vonatkozó rendelkezések.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129" w:anchor="lbj125id6990" w:history="1">
        <w:r w:rsidRPr="00D770E0">
          <w:rPr>
            <w:rFonts w:ascii="Times New Roman" w:eastAsia="Times New Roman" w:hAnsi="Times New Roman" w:cs="Times New Roman"/>
            <w:color w:val="0000FF"/>
            <w:sz w:val="24"/>
            <w:szCs w:val="24"/>
            <w:u w:val="single"/>
            <w:vertAlign w:val="superscript"/>
            <w:lang w:eastAsia="hu-HU"/>
          </w:rPr>
          <w:t>126</w:t>
        </w:r>
      </w:hyperlink>
      <w:r w:rsidRPr="00D770E0">
        <w:rPr>
          <w:rFonts w:ascii="Times New Roman" w:eastAsia="Times New Roman" w:hAnsi="Times New Roman" w:cs="Times New Roman"/>
          <w:sz w:val="24"/>
          <w:szCs w:val="24"/>
          <w:lang w:eastAsia="hu-HU"/>
        </w:rPr>
        <w:t xml:space="preserve"> A munkabér összegére, az egyéb juttatásokra az egyenlő bánásmód követelményére vonatkozó rendelkezéseket a kölcsönvevőnél történő foglalkoztatás száznyolcvannegyedik napjától kell alkalmazni arra a munkavállalóra, aki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kölcsönbeadóval munkaerő-kölcsönzés céljából létesített határozatlan idejű munkaviszonyban áll és kölcsönvevőnél történő foglalkoztatás hiányában is díjazásban részesül,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a 2004. évi CXXIII. törvény 1. § (2) bekezdés 1. pontjában meghatározott munkaerőpiactól tartósan távollévő munkavállalónak minősül,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helyi önkormányzat többségi tulajdonában lévő gazdasági társaságnál vagy közhasznú szervezetnél, vagy nyilvántartásba vett közhasznú szervezetnél munkaerő-kölcsönzés keretében végez munkát.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(3) bekezdés alkalmazásakor az azonos kölcsönvevőhöz történő ismételt kikölcsönzés esetén a napok számítása tekintetében a 214. § (2) bekezdésében foglaltakat kell megfelelően alkalmazni.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98. A munkaviszony megszüntetése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220. § </w:t>
      </w:r>
      <w:r w:rsidRPr="00D770E0">
        <w:rPr>
          <w:rFonts w:ascii="Times New Roman" w:eastAsia="Times New Roman" w:hAnsi="Times New Roman" w:cs="Times New Roman"/>
          <w:sz w:val="24"/>
          <w:szCs w:val="24"/>
          <w:lang w:eastAsia="hu-HU"/>
        </w:rPr>
        <w:t>(1) A 66. § (2) bekezdése alkalmazásában a kölcsönbeadó működésével összefüggő oknak minősül a kikölcsönzés megszűnése.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130" w:anchor="lbj126id6990" w:history="1">
        <w:r w:rsidRPr="00D770E0">
          <w:rPr>
            <w:rFonts w:ascii="Times New Roman" w:eastAsia="Times New Roman" w:hAnsi="Times New Roman" w:cs="Times New Roman"/>
            <w:color w:val="0000FF"/>
            <w:sz w:val="24"/>
            <w:szCs w:val="24"/>
            <w:u w:val="single"/>
            <w:vertAlign w:val="superscript"/>
            <w:lang w:eastAsia="hu-HU"/>
          </w:rPr>
          <w:t>127</w:t>
        </w:r>
      </w:hyperlink>
      <w:r w:rsidRPr="00D770E0">
        <w:rPr>
          <w:rFonts w:ascii="Times New Roman" w:eastAsia="Times New Roman" w:hAnsi="Times New Roman" w:cs="Times New Roman"/>
          <w:sz w:val="24"/>
          <w:szCs w:val="24"/>
          <w:lang w:eastAsia="hu-HU"/>
        </w:rPr>
        <w:t xml:space="preserve"> A felmondási idő tizenöt nap.</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kölcsönbeadó felmondása esetén - eltérő megállapodás hiányában - a felmondási idő tartama alatt a munkavállaló mentesül a munkavégzési kötelezettsége alól.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munkavállaló a munkaviszonyt azonnali hatályú felmondással akkor is megszüntetheti, ha a 78. § (1) bekezdésben foglalt kötelességszegést vagy magatartást a kölcsönvevő tanúsítja.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kölcsönvevő a munkavállaló kötelezettségszegéséről a kölcsönbeadót a tudomásszerzéstől számított öt munkanapon belül írásban tájékoztatja. A 78. § (2) bekezdésében meghatározott határidő a tájékoztatás közlésével kezdődik.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munkavállaló a munkaviszony megszüntetésére irányuló jognyilatkozatot a kölcsönbeadóval közli.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99. A kártérítési felelősség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221. § </w:t>
      </w:r>
      <w:r w:rsidRPr="00D770E0">
        <w:rPr>
          <w:rFonts w:ascii="Times New Roman" w:eastAsia="Times New Roman" w:hAnsi="Times New Roman" w:cs="Times New Roman"/>
          <w:sz w:val="24"/>
          <w:szCs w:val="24"/>
          <w:lang w:eastAsia="hu-HU"/>
        </w:rPr>
        <w:t>(1)</w:t>
      </w:r>
      <w:hyperlink r:id="rId131" w:anchor="lbj127id6990" w:history="1">
        <w:r w:rsidRPr="00D770E0">
          <w:rPr>
            <w:rFonts w:ascii="Times New Roman" w:eastAsia="Times New Roman" w:hAnsi="Times New Roman" w:cs="Times New Roman"/>
            <w:color w:val="0000FF"/>
            <w:sz w:val="24"/>
            <w:szCs w:val="24"/>
            <w:u w:val="single"/>
            <w:vertAlign w:val="superscript"/>
            <w:lang w:eastAsia="hu-HU"/>
          </w:rPr>
          <w:t>128</w:t>
        </w:r>
      </w:hyperlink>
      <w:r w:rsidRPr="00D770E0">
        <w:rPr>
          <w:rFonts w:ascii="Times New Roman" w:eastAsia="Times New Roman" w:hAnsi="Times New Roman" w:cs="Times New Roman"/>
          <w:sz w:val="24"/>
          <w:szCs w:val="24"/>
          <w:lang w:eastAsia="hu-HU"/>
        </w:rPr>
        <w:t xml:space="preserve"> A munkavállaló károkozása vagy személyiségi jog sértése esetén a kölcsönvevő a munkavállalóval szembeni igényét e törvény rendelkezései szerint érvényesítheti.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kölcsönbeadó és a kölcsönvevő megállapodása alapján az (1) bekezdésben foglalt esetben az alkalmazott károkozásáért való felelősség polgári jogi szabályait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alkalmazott károkozásáért való felelősség polgári jogi szabályainak alkalmazásában munkáltatónak - a kölcsönbeadó és a kölcsönvevő eltérő megállapodása hiányában - a kölcsönvevőt kell tekinteni.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w:t>
      </w:r>
      <w:hyperlink r:id="rId132" w:anchor="lbj128id6990" w:history="1">
        <w:r w:rsidRPr="00D770E0">
          <w:rPr>
            <w:rFonts w:ascii="Times New Roman" w:eastAsia="Times New Roman" w:hAnsi="Times New Roman" w:cs="Times New Roman"/>
            <w:color w:val="0000FF"/>
            <w:sz w:val="24"/>
            <w:szCs w:val="24"/>
            <w:u w:val="single"/>
            <w:vertAlign w:val="superscript"/>
            <w:lang w:eastAsia="hu-HU"/>
          </w:rPr>
          <w:t>129</w:t>
        </w:r>
      </w:hyperlink>
      <w:r w:rsidRPr="00D770E0">
        <w:rPr>
          <w:rFonts w:ascii="Times New Roman" w:eastAsia="Times New Roman" w:hAnsi="Times New Roman" w:cs="Times New Roman"/>
          <w:sz w:val="24"/>
          <w:szCs w:val="24"/>
          <w:lang w:eastAsia="hu-HU"/>
        </w:rPr>
        <w:t xml:space="preserve"> A munkavállalónak a kikölcsönzés során okozott kárért vagy személyiségi jogai megsértéséért a kölcsönvevő és a kölcsönbeadó egyetemlegesen felel.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100.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222. §</w:t>
      </w:r>
      <w:hyperlink r:id="rId133" w:anchor="lbj129id6990" w:history="1">
        <w:r w:rsidRPr="00D770E0">
          <w:rPr>
            <w:rFonts w:ascii="Times New Roman" w:eastAsia="Times New Roman" w:hAnsi="Times New Roman" w:cs="Times New Roman"/>
            <w:b/>
            <w:bCs/>
            <w:color w:val="0000FF"/>
            <w:sz w:val="24"/>
            <w:szCs w:val="24"/>
            <w:u w:val="single"/>
            <w:vertAlign w:val="superscript"/>
            <w:lang w:eastAsia="hu-HU"/>
          </w:rPr>
          <w:t>130</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felek megállapodása vagy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214-216.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217. § (1)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 xml:space="preserve">a 218. § (1)-(2) és (4)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pontjában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218. § (3)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220. § (2)-(3)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 xml:space="preserve">a 219. § (2)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pontjában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csak a munkavállaló javára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Munkaerő-kölcsönzés esetén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69. § (1)-(2) és (4)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193-195.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198-200.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212.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foglaltakat</w:t>
      </w:r>
      <w:proofErr w:type="gramEnd"/>
      <w:r w:rsidRPr="00D770E0">
        <w:rPr>
          <w:rFonts w:ascii="Times New Roman" w:eastAsia="Times New Roman" w:hAnsi="Times New Roman" w:cs="Times New Roman"/>
          <w:sz w:val="24"/>
          <w:szCs w:val="24"/>
          <w:lang w:eastAsia="hu-HU"/>
        </w:rPr>
        <w:t xml:space="preserve"> nem lehet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Munkaerő-kölcsönzés esetén a 71-76. § rendelkezéseit nem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Kölcsönzésre irányuló munkaviszony esetén a 77. § (2) bekezdését azzal az eltéréssel kell alkalmazni, hogy a végkielégítésre való jogosultság megállapításakor a munkaviszonynak az utolsó kikölcsönzés alatti tartamát kell figyelembe venni.</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XVII.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Az iskolaszövetkezet és tagja közötti munkaviszony különös szabályai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223. § </w:t>
      </w:r>
      <w:r w:rsidRPr="00D770E0">
        <w:rPr>
          <w:rFonts w:ascii="Times New Roman" w:eastAsia="Times New Roman" w:hAnsi="Times New Roman" w:cs="Times New Roman"/>
          <w:sz w:val="24"/>
          <w:szCs w:val="24"/>
          <w:lang w:eastAsia="hu-HU"/>
        </w:rPr>
        <w:t>(1) Az iskolaszövetkezet (munkáltató) és a nappali tagozatos tanuló, hallgató tagja (munkavállaló) között harmadik személy (a szolgáltatás fogadója) részére nyújtott szolgáltatás teljesítése érdekében munkaviszony határozott időre létesíthető.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munkaszerződésben meg kell határozni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munkavállaló által vállalt feladatok körét,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a munkavállalónak a szolgáltatás fogadójánál történő munkavégzési kötelezettsége teljesítésének tartamára járó alapbérek legkisebb összegét,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felek kapcsolattartásának módját a munkavégzési kötelezettséggel nem járó időtartamra.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munkavégzés megkezdésének feltétele, hogy a felek írásban megállapodjanak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szolgáltatás fogadójának személyében,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munkavégzési kötelezettség teljesítése során ellátandó munkakörben,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alapbérben,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munkavégzés helyében,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munkába lépés napjában,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munkavégzés tartamában.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munkáltató a munkavállalót legkésőbb a munkavégzési kötelezettség megkezdésével egyidejűleg írásban köteles tájékoztatni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irányadó munkarendről,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bérfizetés napjáról,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munkakörbe tartozó feladatokról,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utasítást adó személyéről.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224. § </w:t>
      </w:r>
      <w:r w:rsidRPr="00D770E0">
        <w:rPr>
          <w:rFonts w:ascii="Times New Roman" w:eastAsia="Times New Roman" w:hAnsi="Times New Roman" w:cs="Times New Roman"/>
          <w:sz w:val="24"/>
          <w:szCs w:val="24"/>
          <w:lang w:eastAsia="hu-HU"/>
        </w:rPr>
        <w:t>(1) A szolgáltatás fogadója a munkavállalónak utasítást adhat.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szolgáltatás fogadója együttműködik a munkáltatóval, így különösen biztosítja a munkáltató képviselőjének a munkavégzés helyére történő belépést, tájékoztatja a munkáltatót a munkavégzéssel kapcsolatos lényeges körülményekről.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munkavégzési kötelessége teljesítésének tartama alatt a szolgáltatás fogadója gyakorolja, illetve teljesíti azokat a munkáltatót megillető jogokat és terhelő kötelezettségeket, amelyek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munkavédelemmel,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nők, a fiatal munkavállalók, a megváltozott munkaképességűek foglalkoztatásával,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munkaidővel, pihenőidővel és ezek nyilvántartásával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kapcsolatosak</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(4) A szolgáltatás fogadójánál történő munkavégzés tartama alatt az iskolaszövetkezet munkavállalója számára biztosítani kell a szolgáltatás fogadójával munkaviszonyban álló munkavállalókra irányadó - a 219. § (2) bekezdésében foglalt - alapvető munka- és foglalkoztatási feltételeket.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(4) bekezdésben foglalt kötelezettség teljesítéséért a munkáltató és a szolgáltatás fogadója egyetemlegesen felel.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225. § </w:t>
      </w:r>
      <w:r w:rsidRPr="00D770E0">
        <w:rPr>
          <w:rFonts w:ascii="Times New Roman" w:eastAsia="Times New Roman" w:hAnsi="Times New Roman" w:cs="Times New Roman"/>
          <w:sz w:val="24"/>
          <w:szCs w:val="24"/>
          <w:lang w:eastAsia="hu-HU"/>
        </w:rPr>
        <w:t>(1) A munkaviszony a tagsági jogviszony megszűnésének időpontjában megszűnik.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munkavégzési kötelezettséggel nem járó idő tartama nem lehet kevesebb, mint a 116-117. § szerinti szabadság mértéke.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Arra az időre, amíg a munkavállaló a munkáltató vagy a szolgáltatás fogadója részére nem végez munkát - a 146. §-ban foglaltak kivételével - nem illeti meg díjazás.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226. § </w:t>
      </w:r>
      <w:r w:rsidRPr="00D770E0">
        <w:rPr>
          <w:rFonts w:ascii="Times New Roman" w:eastAsia="Times New Roman" w:hAnsi="Times New Roman" w:cs="Times New Roman"/>
          <w:sz w:val="24"/>
          <w:szCs w:val="24"/>
          <w:lang w:eastAsia="hu-HU"/>
        </w:rPr>
        <w:t>(1)</w:t>
      </w:r>
      <w:hyperlink r:id="rId134" w:anchor="lbj130id6990" w:history="1">
        <w:r w:rsidRPr="00D770E0">
          <w:rPr>
            <w:rFonts w:ascii="Times New Roman" w:eastAsia="Times New Roman" w:hAnsi="Times New Roman" w:cs="Times New Roman"/>
            <w:color w:val="0000FF"/>
            <w:sz w:val="24"/>
            <w:szCs w:val="24"/>
            <w:u w:val="single"/>
            <w:vertAlign w:val="superscript"/>
            <w:lang w:eastAsia="hu-HU"/>
          </w:rPr>
          <w:t>131</w:t>
        </w:r>
      </w:hyperlink>
      <w:r w:rsidRPr="00D770E0">
        <w:rPr>
          <w:rFonts w:ascii="Times New Roman" w:eastAsia="Times New Roman" w:hAnsi="Times New Roman" w:cs="Times New Roman"/>
          <w:sz w:val="24"/>
          <w:szCs w:val="24"/>
          <w:lang w:eastAsia="hu-HU"/>
        </w:rPr>
        <w:t xml:space="preserve"> A munkavállaló károkozása vagy személyiségi jog sértése esetén a szolgáltatás fogadója a munkavállalóval szembeni igényét e törvény rendelkezései szerint érvényesítheti.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munkáltató és a szolgáltatás fogadójának megállapodása alapján az (1) bekezdésben foglalt esetben az alkalmazott károkozásáért való felelősség polgári jogi szabályait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135" w:anchor="lbj131id6990" w:history="1">
        <w:r w:rsidRPr="00D770E0">
          <w:rPr>
            <w:rFonts w:ascii="Times New Roman" w:eastAsia="Times New Roman" w:hAnsi="Times New Roman" w:cs="Times New Roman"/>
            <w:color w:val="0000FF"/>
            <w:sz w:val="24"/>
            <w:szCs w:val="24"/>
            <w:u w:val="single"/>
            <w:vertAlign w:val="superscript"/>
            <w:lang w:eastAsia="hu-HU"/>
          </w:rPr>
          <w:t>132</w:t>
        </w:r>
      </w:hyperlink>
      <w:r w:rsidRPr="00D770E0">
        <w:rPr>
          <w:rFonts w:ascii="Times New Roman" w:eastAsia="Times New Roman" w:hAnsi="Times New Roman" w:cs="Times New Roman"/>
          <w:sz w:val="24"/>
          <w:szCs w:val="24"/>
          <w:lang w:eastAsia="hu-HU"/>
        </w:rPr>
        <w:t xml:space="preserve"> A szolgáltatás fogadója részére történő munkavégzés során a munkavállalónak okozott kárért vagy a személyiségi jogai megsértéséért a munkáltató és a szolgáltatás fogadója egyetemlegesen felel.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101. Eltérő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227. § </w:t>
      </w:r>
      <w:r w:rsidRPr="00D770E0">
        <w:rPr>
          <w:rFonts w:ascii="Times New Roman" w:eastAsia="Times New Roman" w:hAnsi="Times New Roman" w:cs="Times New Roman"/>
          <w:sz w:val="24"/>
          <w:szCs w:val="24"/>
          <w:lang w:eastAsia="hu-HU"/>
        </w:rPr>
        <w:t>(1) A felek megállapodása vagy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223. § (1)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b)</w:t>
      </w:r>
      <w:hyperlink r:id="rId136" w:anchor="lbj132id6990" w:history="1">
        <w:r w:rsidRPr="00D770E0">
          <w:rPr>
            <w:rFonts w:ascii="Times New Roman" w:eastAsia="Times New Roman" w:hAnsi="Times New Roman" w:cs="Times New Roman"/>
            <w:i/>
            <w:iCs/>
            <w:color w:val="0000FF"/>
            <w:sz w:val="24"/>
            <w:szCs w:val="24"/>
            <w:u w:val="single"/>
            <w:vertAlign w:val="superscript"/>
            <w:lang w:eastAsia="hu-HU"/>
          </w:rPr>
          <w:t>133</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 xml:space="preserve">a 224. § (1)-(2) bekezdésében, (3)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 xml:space="preserve">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pontjában, (4)-(5)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225. § (1)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226. § (3) bekezdésében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223. § (2)-(4)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225. § (2)-(3) bekezdésében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csak a munkavállalóra javára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137" w:anchor="lbj133id6990" w:history="1">
        <w:r w:rsidRPr="00D770E0">
          <w:rPr>
            <w:rFonts w:ascii="Times New Roman" w:eastAsia="Times New Roman" w:hAnsi="Times New Roman" w:cs="Times New Roman"/>
            <w:color w:val="0000FF"/>
            <w:sz w:val="24"/>
            <w:szCs w:val="24"/>
            <w:u w:val="single"/>
            <w:vertAlign w:val="superscript"/>
            <w:lang w:eastAsia="hu-HU"/>
          </w:rPr>
          <w:t>134</w:t>
        </w:r>
      </w:hyperlink>
      <w:r w:rsidRPr="00D770E0">
        <w:rPr>
          <w:rFonts w:ascii="Times New Roman" w:eastAsia="Times New Roman" w:hAnsi="Times New Roman" w:cs="Times New Roman"/>
          <w:sz w:val="24"/>
          <w:szCs w:val="24"/>
          <w:lang w:eastAsia="hu-HU"/>
        </w:rPr>
        <w:t xml:space="preserve"> E fejezet szerinti munkaviszonyra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lastRenderedPageBreak/>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115-133.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192. § (2) és (4) bekezdésében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foglaltakat</w:t>
      </w:r>
      <w:proofErr w:type="gramEnd"/>
      <w:r w:rsidRPr="00D770E0">
        <w:rPr>
          <w:rFonts w:ascii="Times New Roman" w:eastAsia="Times New Roman" w:hAnsi="Times New Roman" w:cs="Times New Roman"/>
          <w:sz w:val="24"/>
          <w:szCs w:val="24"/>
          <w:lang w:eastAsia="hu-HU"/>
        </w:rPr>
        <w:t xml:space="preserve"> nem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E fejezet szerinti munkaviszonyra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193-195.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198-200.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228.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foglaltakat</w:t>
      </w:r>
      <w:proofErr w:type="gramEnd"/>
      <w:r w:rsidRPr="00D770E0">
        <w:rPr>
          <w:rFonts w:ascii="Times New Roman" w:eastAsia="Times New Roman" w:hAnsi="Times New Roman" w:cs="Times New Roman"/>
          <w:sz w:val="24"/>
          <w:szCs w:val="24"/>
          <w:lang w:eastAsia="hu-HU"/>
        </w:rPr>
        <w:t xml:space="preserve"> nem lehet alkalmazni.</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XVIII.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munkaviszonyhoz kapcsolódó egyes megállapodások</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102. A versenytilalmi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228. § </w:t>
      </w:r>
      <w:r w:rsidRPr="00D770E0">
        <w:rPr>
          <w:rFonts w:ascii="Times New Roman" w:eastAsia="Times New Roman" w:hAnsi="Times New Roman" w:cs="Times New Roman"/>
          <w:sz w:val="24"/>
          <w:szCs w:val="24"/>
          <w:lang w:eastAsia="hu-HU"/>
        </w:rPr>
        <w:t>(1) A felek megállapodása alapján a munkavállaló - legfeljebb a munkaviszony megszűnését követő két évig - nem tanúsíthat olyan magatartást, amellyel munkáltatója jogos gazdasági érdekét sértené vagy veszélyeztetné.</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 szerinti kötelezettség teljesítéséért a munkáltató megfelelő ellenértéket fizet. Az ellenérték összegének meghatározásánál különösen arra kell tekintettel lenni, hogy a megállapodás milyen mértékben akadályozza a munkavállalót - elsősorban képzettségére és gyakorlatára tekintettel - újabb munkavégzésre irányuló jogviszony létesítésében. Az ellenérték a megállapodás tartamára nem lehet kevesebb, mint az azonos időszakra járó alapbér egyharmada.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 ha munkaviszonyát a 78. § (1) bekezdése alapján szünteti meg, a megállapodástól elállhat.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munkáltató személyében bekövetkező változás esetén a megállapodásból származó jogok és kötelezettségek az átvevő munkáltatóra átszállnak.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w:t>
      </w:r>
      <w:hyperlink r:id="rId138" w:anchor="lbj134id6990" w:history="1">
        <w:r w:rsidRPr="00D770E0">
          <w:rPr>
            <w:rFonts w:ascii="Times New Roman" w:eastAsia="Times New Roman" w:hAnsi="Times New Roman" w:cs="Times New Roman"/>
            <w:color w:val="0000FF"/>
            <w:sz w:val="24"/>
            <w:szCs w:val="24"/>
            <w:u w:val="single"/>
            <w:vertAlign w:val="superscript"/>
            <w:lang w:eastAsia="hu-HU"/>
          </w:rPr>
          <w:t>135</w:t>
        </w:r>
      </w:hyperlink>
      <w:r w:rsidRPr="00D770E0">
        <w:rPr>
          <w:rFonts w:ascii="Times New Roman" w:eastAsia="Times New Roman" w:hAnsi="Times New Roman" w:cs="Times New Roman"/>
          <w:sz w:val="24"/>
          <w:szCs w:val="24"/>
          <w:lang w:eastAsia="hu-HU"/>
        </w:rPr>
        <w:t xml:space="preserve"> Kötbér kikötése esetén a Ptk. 6:186-189. §-</w:t>
      </w:r>
      <w:proofErr w:type="gramStart"/>
      <w:r w:rsidRPr="00D770E0">
        <w:rPr>
          <w:rFonts w:ascii="Times New Roman" w:eastAsia="Times New Roman" w:hAnsi="Times New Roman" w:cs="Times New Roman"/>
          <w:sz w:val="24"/>
          <w:szCs w:val="24"/>
          <w:lang w:eastAsia="hu-HU"/>
        </w:rPr>
        <w:t>a</w:t>
      </w:r>
      <w:proofErr w:type="gramEnd"/>
      <w:r w:rsidRPr="00D770E0">
        <w:rPr>
          <w:rFonts w:ascii="Times New Roman" w:eastAsia="Times New Roman" w:hAnsi="Times New Roman" w:cs="Times New Roman"/>
          <w:sz w:val="24"/>
          <w:szCs w:val="24"/>
          <w:lang w:eastAsia="hu-HU"/>
        </w:rPr>
        <w:t xml:space="preserve"> irányadó.</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103. A tanulmányi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229. § </w:t>
      </w:r>
      <w:r w:rsidRPr="00D770E0">
        <w:rPr>
          <w:rFonts w:ascii="Times New Roman" w:eastAsia="Times New Roman" w:hAnsi="Times New Roman" w:cs="Times New Roman"/>
          <w:sz w:val="24"/>
          <w:szCs w:val="24"/>
          <w:lang w:eastAsia="hu-HU"/>
        </w:rPr>
        <w:t>(1)</w:t>
      </w:r>
      <w:hyperlink r:id="rId139" w:anchor="lbj135id6990" w:history="1">
        <w:r w:rsidRPr="00D770E0">
          <w:rPr>
            <w:rFonts w:ascii="Times New Roman" w:eastAsia="Times New Roman" w:hAnsi="Times New Roman" w:cs="Times New Roman"/>
            <w:color w:val="0000FF"/>
            <w:sz w:val="24"/>
            <w:szCs w:val="24"/>
            <w:u w:val="single"/>
            <w:vertAlign w:val="superscript"/>
            <w:lang w:eastAsia="hu-HU"/>
          </w:rPr>
          <w:t>136</w:t>
        </w:r>
      </w:hyperlink>
      <w:r w:rsidRPr="00D770E0">
        <w:rPr>
          <w:rFonts w:ascii="Times New Roman" w:eastAsia="Times New Roman" w:hAnsi="Times New Roman" w:cs="Times New Roman"/>
          <w:sz w:val="24"/>
          <w:szCs w:val="24"/>
          <w:lang w:eastAsia="hu-HU"/>
        </w:rPr>
        <w:t xml:space="preserve"> A tanulmányi szerződésben a munkáltató vállalja, hogy a tanulmányok alatt támogatást nyújt, a munkavállaló pedig arra kötelezi magát, hogy a megállapodás szerinti tanulmányokat folytatja és a képzettség megszerzése után a támogatás mértékével arányos időn - de legfeljebb öt éven - keresztül munkaviszonyát felmondással nem szünteti meg. A munkaviszonyban töltött idő számításánál - eltérő megállapodás hiányában - a 115. § (2) bekezdése megfelelően irányadó.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 Nem köthető tanulmányi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munkaviszonyra vonatkozó szabály alapján járó kedvezmények biztosítására, továbbá,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tanulmányok elvégzésére a munkáltató kötelezte a munkavállalót.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tanulmányi szerződést írásba kell foglalni.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munkáltató személyében bekövetkező változás esetén a tanulmányi szerződésből származó jogok és kötelezettségek az átvevő munkáltatóra átszállnak.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munkavállaló mentesül a tanulmányi szerződésből folyó kötelezettsége alól, ha a munkáltató lényeges szerződésszegést követ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munkáltató elállhat a tanulmányi szerződéstől és a nyújtott támogatást visszakövetelheti, ha a munkavállaló a tanulmányi szerződésben foglaltakat megszegi. Szerződésszegésnek minősül az is, ha a munkaviszony megszüntetésének indoka a munkavállaló munkaviszonnyal kapcsolatos magatartása. A visszatérítési kötelezettség arányos, ha a munkavállaló a szerződésben kikötött tartamnak csak egy részét nem tölti le.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(7) A tanulmányi szerződést a fél azonnali hatállyal felmondhatja, ha körülményeiben olyan lényeges változás következett be, amely a kötelezettség teljesítését lehetetlenné tenné, vagy az aránytalan sérelemmel járna. A munkavállaló felmondása esetén a munkáltató a nyújtott támogatást visszakövetelheti. A munkáltató a támogatást arányosan követelheti vissza, ha a munkavállaló a szerződésben kikötött tartamnak csak egy részét töltötte le. A munkáltató felmondása esetén a támogatás nem követelhető vissza.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(8)</w:t>
      </w:r>
      <w:hyperlink r:id="rId140" w:anchor="lbj136id6990" w:history="1">
        <w:r w:rsidRPr="00D770E0">
          <w:rPr>
            <w:rFonts w:ascii="Times New Roman" w:eastAsia="Times New Roman" w:hAnsi="Times New Roman" w:cs="Times New Roman"/>
            <w:color w:val="0000FF"/>
            <w:sz w:val="24"/>
            <w:szCs w:val="24"/>
            <w:u w:val="single"/>
            <w:vertAlign w:val="superscript"/>
            <w:lang w:eastAsia="hu-HU"/>
          </w:rPr>
          <w:t>137</w:t>
        </w:r>
      </w:hyperlink>
      <w:r w:rsidRPr="00D770E0">
        <w:rPr>
          <w:rFonts w:ascii="Times New Roman" w:eastAsia="Times New Roman" w:hAnsi="Times New Roman" w:cs="Times New Roman"/>
          <w:sz w:val="24"/>
          <w:szCs w:val="24"/>
          <w:lang w:eastAsia="hu-HU"/>
        </w:rPr>
        <w:t xml:space="preserve"> Kötbér kikötése esetén a Ptk. 6:186-189. §-</w:t>
      </w:r>
      <w:proofErr w:type="gramStart"/>
      <w:r w:rsidRPr="00D770E0">
        <w:rPr>
          <w:rFonts w:ascii="Times New Roman" w:eastAsia="Times New Roman" w:hAnsi="Times New Roman" w:cs="Times New Roman"/>
          <w:sz w:val="24"/>
          <w:szCs w:val="24"/>
          <w:lang w:eastAsia="hu-HU"/>
        </w:rPr>
        <w:t>a</w:t>
      </w:r>
      <w:proofErr w:type="gramEnd"/>
      <w:r w:rsidRPr="00D770E0">
        <w:rPr>
          <w:rFonts w:ascii="Times New Roman" w:eastAsia="Times New Roman" w:hAnsi="Times New Roman" w:cs="Times New Roman"/>
          <w:sz w:val="24"/>
          <w:szCs w:val="24"/>
          <w:lang w:eastAsia="hu-HU"/>
        </w:rPr>
        <w:t xml:space="preserve"> irányadó.</w:t>
      </w:r>
    </w:p>
    <w:p w:rsidR="00D770E0" w:rsidRPr="00D770E0" w:rsidRDefault="00D770E0" w:rsidP="00D770E0">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i/>
          <w:iCs/>
          <w:sz w:val="24"/>
          <w:szCs w:val="24"/>
          <w:lang w:eastAsia="hu-HU"/>
        </w:rPr>
        <w:t>HARMADIK RÉSZ</w:t>
      </w:r>
    </w:p>
    <w:p w:rsidR="00D770E0" w:rsidRPr="00D770E0" w:rsidRDefault="00D770E0" w:rsidP="00D770E0">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i/>
          <w:iCs/>
          <w:sz w:val="24"/>
          <w:szCs w:val="24"/>
          <w:lang w:eastAsia="hu-HU"/>
        </w:rPr>
        <w:t>A MUNKAÜGYI KAPCSOLATOK</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XIX.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Általános rendelkezések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230. § </w:t>
      </w:r>
      <w:r w:rsidRPr="00D770E0">
        <w:rPr>
          <w:rFonts w:ascii="Times New Roman" w:eastAsia="Times New Roman" w:hAnsi="Times New Roman" w:cs="Times New Roman"/>
          <w:sz w:val="24"/>
          <w:szCs w:val="24"/>
          <w:lang w:eastAsia="hu-HU"/>
        </w:rPr>
        <w:t>A munkavállalók szociális és gazdasági érdekeinek védelme, továbbá a munkabéke fenntartása érdekében e törvény szabályozza a szakszervezet, az üzemi tanács és a munkáltatók, vagy érdek-képviseleti szervezeteik kapcsolatrendszerét. Ennek keretében biztosítja a szervezkedés szabadságát, a munkavállalók részvételét a munkafeltételek alakításában, meghatározza a kollektív tárgyalások rendjét vagy a munkaügyi konfliktusok megelőzésére, feloldására irányuló eljárást.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231. § </w:t>
      </w:r>
      <w:r w:rsidRPr="00D770E0">
        <w:rPr>
          <w:rFonts w:ascii="Times New Roman" w:eastAsia="Times New Roman" w:hAnsi="Times New Roman" w:cs="Times New Roman"/>
          <w:sz w:val="24"/>
          <w:szCs w:val="24"/>
          <w:lang w:eastAsia="hu-HU"/>
        </w:rPr>
        <w:t>(1) A munkavállalóknak vagy a munkáltatóknak joga, hogy - törvényben meghatározott feltételek szerint - gazdasági és társadalmi érdekeik előmozdítása, védelme érdekében, mindennemű megkülönböztetés nélkül, másokkal együtt érdek-képviseleti szervezetet alakítsanak vagy az általuk választott szervezetbe - kizárólag az adott szervezet szabályaitól függően - belépjenek, vagy az ilyen jellegű szervezetektől távol maradjanak.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 Az érdek-képviseleti szervezetek jogosultak szövetségeket létesíteni, vagy ilyenekhez csatlakozni, ideértve a nemzetközi szövetségeket is.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munkavállalók jogosultak a munkáltatónál szakszervezet létrehozására. A szakszervezet a munkáltatónál szerveket működtethet, ezek működésébe tagjait bevonhatja.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232. § </w:t>
      </w:r>
      <w:r w:rsidRPr="00D770E0">
        <w:rPr>
          <w:rFonts w:ascii="Times New Roman" w:eastAsia="Times New Roman" w:hAnsi="Times New Roman" w:cs="Times New Roman"/>
          <w:sz w:val="24"/>
          <w:szCs w:val="24"/>
          <w:lang w:eastAsia="hu-HU"/>
        </w:rPr>
        <w:t>A munkáltató, az üzemi tanács, a szakszervezet köteles egymást írásban tájékoztatni a képviseletére jogosult, valamint a tisztségviselő személyéről.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233. § </w:t>
      </w:r>
      <w:r w:rsidRPr="00D770E0">
        <w:rPr>
          <w:rFonts w:ascii="Times New Roman" w:eastAsia="Times New Roman" w:hAnsi="Times New Roman" w:cs="Times New Roman"/>
          <w:sz w:val="24"/>
          <w:szCs w:val="24"/>
          <w:lang w:eastAsia="hu-HU"/>
        </w:rPr>
        <w:t>(1) E rész alkalmazásában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tájékoztatás: a munkaügyi kapcsolatokkal vagy a munkaviszonnyal összefüggő, törvényben meghatározott információ átadása, ennek megismerését, megvizsgálását és az ezzel kapcsolatos vélemény kialakítását és képviseletét lehetővé tévő módon,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konzultáció: a munkáltató és az üzemi tanács vagy a szakszervezet közötti véleménycsere, párbeszéd.</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konzultációt a megállapodás érdekében, a kezdeményezésben megjelölt célnak megfelelően oly módon kell lefolytatni, hogy biztosított legyen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felek megfelelő képviselete,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közvetlen, személyes véleménycsere,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érdemi tárgyalás.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folyamatban lévő konzultáció tartama alatt, de - hosszabb határidőt tartalmazó eltérő megállapodás hiányában - legfeljebb a kezdeményezés időpontjától számított hét napig a munkáltató a tervezett intézkedését nem hajthatja végre. Megállapodás hiányában a munkáltató a határidő lejártakor a konzultációt befejezi.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234. § </w:t>
      </w:r>
      <w:r w:rsidRPr="00D770E0">
        <w:rPr>
          <w:rFonts w:ascii="Times New Roman" w:eastAsia="Times New Roman" w:hAnsi="Times New Roman" w:cs="Times New Roman"/>
          <w:sz w:val="24"/>
          <w:szCs w:val="24"/>
          <w:lang w:eastAsia="hu-HU"/>
        </w:rPr>
        <w:t>(1) A munkáltató nem köteles tájékoztatást adni vagy konzultációt folytatni, ha ez olyan tény, információ, megoldás vagy adat nyilvánosságra kerülésével járhat, amely a munkáltató jogos gazdasági érdekeit vagy működését veszélyeztetné.</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üzemi tanács vagy a szakszervezet nevében vagy érdekében eljáró személy olyan tényt, információt, megoldást vagy adatot, amelyet a munkáltató jogos gazdasági érdekei, vagy működése védelmében kifejezetten bizalmasan vagy üzleti titokként való kezelésre történő utalással hozott tudomására, semmilyen módon nem hozhatja nyilvánosságra és azt az e törvényben meghatározott célok elérésén kívüli tevékenységben semmilyen módon nem használhatja fel.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141" w:anchor="lbj137id6990" w:history="1">
        <w:r w:rsidRPr="00D770E0">
          <w:rPr>
            <w:rFonts w:ascii="Times New Roman" w:eastAsia="Times New Roman" w:hAnsi="Times New Roman" w:cs="Times New Roman"/>
            <w:color w:val="0000FF"/>
            <w:sz w:val="24"/>
            <w:szCs w:val="24"/>
            <w:u w:val="single"/>
            <w:vertAlign w:val="superscript"/>
            <w:lang w:eastAsia="hu-HU"/>
          </w:rPr>
          <w:t>138</w:t>
        </w:r>
      </w:hyperlink>
      <w:r w:rsidRPr="00D770E0">
        <w:rPr>
          <w:rFonts w:ascii="Times New Roman" w:eastAsia="Times New Roman" w:hAnsi="Times New Roman" w:cs="Times New Roman"/>
          <w:sz w:val="24"/>
          <w:szCs w:val="24"/>
          <w:lang w:eastAsia="hu-HU"/>
        </w:rPr>
        <w:t xml:space="preserve"> Az üzemi tanács vagy a szakszervezet nevében vagy érdekében eljáró személy a tevékenysége során tudomására jutott információkat csak a munkáltató jogos gazdasági érdekeinek veszélyeztetése vagy a személyiségi jogok megsértése nélkül hozhatja nyilvánosságra.</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XX.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lastRenderedPageBreak/>
        <w:t>Az üzemi tanács</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104. Általános szabályok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235. § </w:t>
      </w:r>
      <w:r w:rsidRPr="00D770E0">
        <w:rPr>
          <w:rFonts w:ascii="Times New Roman" w:eastAsia="Times New Roman" w:hAnsi="Times New Roman" w:cs="Times New Roman"/>
          <w:sz w:val="24"/>
          <w:szCs w:val="24"/>
          <w:lang w:eastAsia="hu-HU"/>
        </w:rPr>
        <w:t>(1) A munkáltató és a munkavállalók együttműködésére, a munkáltató döntéseiben való részvételre e fejezet rendelkezéseit kell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munkavállalókat az e fejezetben foglalt munkavállalói jogok tekintetében az üzemi megbízott, az üzemi tanács, a központi üzemi tanács, valamint a vállalatcsoport szintű üzemi tanács képviseli.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236. § </w:t>
      </w:r>
      <w:r w:rsidRPr="00D770E0">
        <w:rPr>
          <w:rFonts w:ascii="Times New Roman" w:eastAsia="Times New Roman" w:hAnsi="Times New Roman" w:cs="Times New Roman"/>
          <w:sz w:val="24"/>
          <w:szCs w:val="24"/>
          <w:lang w:eastAsia="hu-HU"/>
        </w:rPr>
        <w:t>(1) A munkavállalók a munkáltatónál vagy a munkáltató önálló telephelyén, részlegénél (a továbbiakban: telephely), ha a munkavállalóknak a választási bizottság megalakítását megelőző félévre számított átlagos létszáma a tizenöt főt meghaladja, üzemi megbízottat, ha az ötven főt meghaladja, üzemi tanácsot választanak.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Önállónak minősül a munkáltató telephelye, ha vezetője az üzemi tanácsot megillető egyes részvételi jogok tekintetében jogkörrel rendelkezik.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üzemi tanácsot öt évre választják.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üzemi tanács választásával és működésével kapcsolatos indokolt költségek a munkáltatót terhelik.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237. § </w:t>
      </w:r>
      <w:r w:rsidRPr="00D770E0">
        <w:rPr>
          <w:rFonts w:ascii="Times New Roman" w:eastAsia="Times New Roman" w:hAnsi="Times New Roman" w:cs="Times New Roman"/>
          <w:sz w:val="24"/>
          <w:szCs w:val="24"/>
          <w:lang w:eastAsia="hu-HU"/>
        </w:rPr>
        <w:t>(1) Az üzemi tanács tagjainak száma, ha a munkavállalók 236. § (1) bekezdés szerinti létszáma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száz főt nem haladja meg, három,</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háromszáz főt nem haladja meg, öt,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ötszáz főt nem haladja meg, hét,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ezer főt nem haladja meg, kilenc,</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kétezer főt nem haladja meg, tizenegy,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kétezer főt meghaladja, tizenhárom.</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Új üzemi tanácstagot kell választani, ha a munkavállalók és az üzemi tanács tagjainak létszáma legalább hat hónapon át a munkavállalók létszámnövekedése miatt nincs összhangban az (1) bekezdésben foglaltakkal.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238. § </w:t>
      </w:r>
      <w:r w:rsidRPr="00D770E0">
        <w:rPr>
          <w:rFonts w:ascii="Times New Roman" w:eastAsia="Times New Roman" w:hAnsi="Times New Roman" w:cs="Times New Roman"/>
          <w:sz w:val="24"/>
          <w:szCs w:val="24"/>
          <w:lang w:eastAsia="hu-HU"/>
        </w:rPr>
        <w:t>(1) Üzemi tanácstaggá az a cselekvőképes munkavállaló választható, aki - az újonnan alakult munkáltatót kivéve - legalább hat hónapja a munkáltatóval munkaviszonyban áll és az adott telephelyen dolgozik.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Nem választható üzemi tanácstaggá az, aki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munkáltatói jogot gyakorol,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a vezető hozzátartozója,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választási bizottság tagja.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142" w:anchor="lbj138id6990" w:history="1">
        <w:r w:rsidRPr="00D770E0">
          <w:rPr>
            <w:rFonts w:ascii="Times New Roman" w:eastAsia="Times New Roman" w:hAnsi="Times New Roman" w:cs="Times New Roman"/>
            <w:color w:val="0000FF"/>
            <w:sz w:val="24"/>
            <w:szCs w:val="24"/>
            <w:u w:val="single"/>
            <w:vertAlign w:val="superscript"/>
            <w:lang w:eastAsia="hu-HU"/>
          </w:rPr>
          <w:t>139</w:t>
        </w:r>
      </w:hyperlink>
      <w:r w:rsidRPr="00D770E0">
        <w:rPr>
          <w:rFonts w:ascii="Times New Roman" w:eastAsia="Times New Roman" w:hAnsi="Times New Roman" w:cs="Times New Roman"/>
          <w:sz w:val="24"/>
          <w:szCs w:val="24"/>
          <w:lang w:eastAsia="hu-HU"/>
        </w:rPr>
        <w:t xml:space="preserve"> A (2) bekezdés alkalmazásában munkáltatói jognak minősül a munkaviszony létesítése, módosítása és megszüntetése.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239. § </w:t>
      </w:r>
      <w:r w:rsidRPr="00D770E0">
        <w:rPr>
          <w:rFonts w:ascii="Times New Roman" w:eastAsia="Times New Roman" w:hAnsi="Times New Roman" w:cs="Times New Roman"/>
          <w:sz w:val="24"/>
          <w:szCs w:val="24"/>
          <w:lang w:eastAsia="hu-HU"/>
        </w:rPr>
        <w:t>Az üzemi tanács tagjának választására a munkáltatóval munkaviszonyban álló és az adott telephelyen dolgozó munkavállaló jogosult.</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105. Az üzemi tanács választása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240. § </w:t>
      </w:r>
      <w:r w:rsidRPr="00D770E0">
        <w:rPr>
          <w:rFonts w:ascii="Times New Roman" w:eastAsia="Times New Roman" w:hAnsi="Times New Roman" w:cs="Times New Roman"/>
          <w:sz w:val="24"/>
          <w:szCs w:val="24"/>
          <w:lang w:eastAsia="hu-HU"/>
        </w:rPr>
        <w:t>(1) A választás előkészítése, lebonyolítása, valamint a választási eljárás részletes szabályainak megállapítása a választási bizottság feladata.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választási bizottságot az üzemi tanács a választásra jogosult munkavállalók közül, legkésőbb a választást hatvan nappal megelőzően hozza létre. A választási bizottság létszáma legalább három fő.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Nem lehet a választási bizottság tagja, aki az üzemi tanács tagja.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Üzemi tanács hiányában a választási bizottságot a munkavállalók hozzák létre.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választási bizottság tagja tevékenysége ellátásának tartamára mentesül a munkavégzési kötelezettsége alól. Erre az időre távolléti díj illeti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241. § </w:t>
      </w:r>
      <w:r w:rsidRPr="00D770E0">
        <w:rPr>
          <w:rFonts w:ascii="Times New Roman" w:eastAsia="Times New Roman" w:hAnsi="Times New Roman" w:cs="Times New Roman"/>
          <w:sz w:val="24"/>
          <w:szCs w:val="24"/>
          <w:lang w:eastAsia="hu-HU"/>
        </w:rPr>
        <w:t>A választásra jogosult, valamint a választható munkavállalók névsorát a választási bizottság állapítja meg és a választást megelőzően legalább ötven nappal teszi közzé. Az ehhez szükséges adatokat a választási bizottság kérésére, öt napon belül a munkáltató adja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242. § </w:t>
      </w:r>
      <w:r w:rsidRPr="00D770E0">
        <w:rPr>
          <w:rFonts w:ascii="Times New Roman" w:eastAsia="Times New Roman" w:hAnsi="Times New Roman" w:cs="Times New Roman"/>
          <w:sz w:val="24"/>
          <w:szCs w:val="24"/>
          <w:lang w:eastAsia="hu-HU"/>
        </w:rPr>
        <w:t>(1) Jelöltet állíthat a választásra jogosult munkavállalók legalább tíz százaléka vagy ötven választásra jogosult munkavállaló vagy a munkáltatónál képviselettel rendelkező szakszervezet.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választási bizottság a jelöltet a választást megelőzően legalább harminc nappal nyilvántartásba </w:t>
      </w:r>
      <w:proofErr w:type="gramStart"/>
      <w:r w:rsidRPr="00D770E0">
        <w:rPr>
          <w:rFonts w:ascii="Times New Roman" w:eastAsia="Times New Roman" w:hAnsi="Times New Roman" w:cs="Times New Roman"/>
          <w:sz w:val="24"/>
          <w:szCs w:val="24"/>
          <w:lang w:eastAsia="hu-HU"/>
        </w:rPr>
        <w:t>veszi</w:t>
      </w:r>
      <w:proofErr w:type="gramEnd"/>
      <w:r w:rsidRPr="00D770E0">
        <w:rPr>
          <w:rFonts w:ascii="Times New Roman" w:eastAsia="Times New Roman" w:hAnsi="Times New Roman" w:cs="Times New Roman"/>
          <w:sz w:val="24"/>
          <w:szCs w:val="24"/>
          <w:lang w:eastAsia="hu-HU"/>
        </w:rPr>
        <w:t xml:space="preserve"> és ezt közzéteszi.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jelöltlistát a választási bizottság a választást megelőzően legalább öt nappal közzéteszi.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jelöltállítás eredményes, ha a jelöltek száma az üzemi tanácsba választható tagok számát eléri. Eredménytelen jelöltállítás esetén a jelöltállítási időszakot legfeljebb tizenöt nappal meg kell hosszabbítani.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243. § </w:t>
      </w:r>
      <w:r w:rsidRPr="00D770E0">
        <w:rPr>
          <w:rFonts w:ascii="Times New Roman" w:eastAsia="Times New Roman" w:hAnsi="Times New Roman" w:cs="Times New Roman"/>
          <w:sz w:val="24"/>
          <w:szCs w:val="24"/>
          <w:lang w:eastAsia="hu-HU"/>
        </w:rPr>
        <w:t>(1) Az üzemi tanács tagjait titkos és közvetlen szavazással választják.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választásra jogosult munkavállalónak egy szavazata van.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Szavazni legfeljebb a 237. § (1) bekezdésében meghatározott számú jelöltre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244. § </w:t>
      </w:r>
      <w:r w:rsidRPr="00D770E0">
        <w:rPr>
          <w:rFonts w:ascii="Times New Roman" w:eastAsia="Times New Roman" w:hAnsi="Times New Roman" w:cs="Times New Roman"/>
          <w:sz w:val="24"/>
          <w:szCs w:val="24"/>
          <w:lang w:eastAsia="hu-HU"/>
        </w:rPr>
        <w:t>(1) A választás eredményét a választási bizottság állapítja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választási bizottság jegyzőkönyvet készít. Ennek tartalmaznia kell különösen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választásra jogosultak számát,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szavazáson részt vevők számát,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leadott érvényes és érvénytelen szavazatok számát,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az egyes jelöltekre leadott szavazatok számát,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megválasztott üzemi tanácstagok és póttagok nevét,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választással összefüggő esetleges vitás ügyet és az ezzel kapcsolatos döntést.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választási jegyzőkönyvet a választási bizottság haladéktalanul közzéteszi.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üzemi tanács megbízatása a választási jegyzőkönyv közzétételét követő munkanapon kezdődik.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245. § </w:t>
      </w:r>
      <w:r w:rsidRPr="00D770E0">
        <w:rPr>
          <w:rFonts w:ascii="Times New Roman" w:eastAsia="Times New Roman" w:hAnsi="Times New Roman" w:cs="Times New Roman"/>
          <w:sz w:val="24"/>
          <w:szCs w:val="24"/>
          <w:lang w:eastAsia="hu-HU"/>
        </w:rPr>
        <w:t>Érvénytelen a szavazat,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nem az előírt módon adták,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nem lehet megállapítani, hogy a szavazatot kire adták le,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megválasztható tagok számánál több jelöltre adtak szavazatot.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246. § </w:t>
      </w:r>
      <w:r w:rsidRPr="00D770E0">
        <w:rPr>
          <w:rFonts w:ascii="Times New Roman" w:eastAsia="Times New Roman" w:hAnsi="Times New Roman" w:cs="Times New Roman"/>
          <w:sz w:val="24"/>
          <w:szCs w:val="24"/>
          <w:lang w:eastAsia="hu-HU"/>
        </w:rPr>
        <w:t>(1) Az üzemi tanács megválasztott tagjának - a 237. § (1) bekezdésében meghatározott számban - azokat kell tekinteni, akik a leadott érvényes szavazatok közül a legtöbbet, de legalább a szavazatok harminc százalékát megszerezték. Szavazategyenlőség esetén a munkáltatóval fennálló hosszabb munkaviszonyt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üzemi tanács póttagjának kell tekinteni azt, aki az érvényesen leadott szavazatok legalább húsz százalékát megszerezte.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247. § </w:t>
      </w:r>
      <w:r w:rsidRPr="00D770E0">
        <w:rPr>
          <w:rFonts w:ascii="Times New Roman" w:eastAsia="Times New Roman" w:hAnsi="Times New Roman" w:cs="Times New Roman"/>
          <w:sz w:val="24"/>
          <w:szCs w:val="24"/>
          <w:lang w:eastAsia="hu-HU"/>
        </w:rPr>
        <w:t>(1) A választás akkor érvényes, ha azon a választásra jogosultak több mint fele részt vett. Ebből a szempontból - feltéve, ha a választáson nem vett részt - nem kell figyelembe venni azt a választásra jogosult munkavállalót, aki a választás időpontjában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keresőképtelen beteg,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fizetés nélküli szabadságon van.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Érvénytelen választás esetén a választást kilencven napon belül meg kell ismételni. Új választást harminc napon belül tartani nem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(3) A megismételt választás érvényes, ha azon a választásra jogosultak több mint egyharmada részt vett. Üzemi tanácstaggá megválasztottnak azt a jelöltet kell tekinteni, aki a </w:t>
      </w:r>
      <w:r w:rsidRPr="00D770E0">
        <w:rPr>
          <w:rFonts w:ascii="Times New Roman" w:eastAsia="Times New Roman" w:hAnsi="Times New Roman" w:cs="Times New Roman"/>
          <w:sz w:val="24"/>
          <w:szCs w:val="24"/>
          <w:lang w:eastAsia="hu-HU"/>
        </w:rPr>
        <w:lastRenderedPageBreak/>
        <w:t>leadott érvényes szavazatok közül a legtöbbet, de legalább a szavazatok harminc százalékát megszerezte. Ha a megismételt választás érvénytelen, újabb üzemi tanácsi választást legkorábban egy év elteltével lehet tartani.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248. § </w:t>
      </w:r>
      <w:r w:rsidRPr="00D770E0">
        <w:rPr>
          <w:rFonts w:ascii="Times New Roman" w:eastAsia="Times New Roman" w:hAnsi="Times New Roman" w:cs="Times New Roman"/>
          <w:sz w:val="24"/>
          <w:szCs w:val="24"/>
          <w:lang w:eastAsia="hu-HU"/>
        </w:rPr>
        <w:t>(1) Eredménytelen a választás, ha a jelöltek a 237. § (1) bekezdésben meghatározott számban nem kapták meg a leadott szavazatok harminc százalékát.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leadott szavazatok harminc százalékát elért jelölteket megválasztott üzemi tanácstagnak kell tekinteni. A fennmaradó helyekre harminc napon belül új választást kell tartani. Az új választáson a választást megelőző tizenöt napig új jelöltek is állíthatók.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megismételt választás érvényes, ha azon a választásra jogosultak több mint egyharmada részt vett. Üzemi tanácstaggá megválasztottnak azokat a jelölteket kell tekinteni, akik a leadott érvényes szavazatok közül a legtöbbet, de legalább a szavazatok harminc százalékát megszerezték.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üzemi tanács póttagjának kell tekinteni, aki az érvényesen leadott szavazatok legalább tizenöt százalékát megszerezte.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Ha a megismételt választás érvénytelen, újabb üzemi tanácsi választást legkorábban egy év elteltével lehet tartani.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249. § </w:t>
      </w:r>
      <w:r w:rsidRPr="00D770E0">
        <w:rPr>
          <w:rFonts w:ascii="Times New Roman" w:eastAsia="Times New Roman" w:hAnsi="Times New Roman" w:cs="Times New Roman"/>
          <w:sz w:val="24"/>
          <w:szCs w:val="24"/>
          <w:lang w:eastAsia="hu-HU"/>
        </w:rPr>
        <w:t>(1) A munkavállaló, a munkáltató, továbbá a munkáltatónál képviselettel rendelkező szakszervezet a jelöléssel, a választás lebonyolításával vagy eredményének megállapításával kapcsolatban a 289. §-ban foglaltak szerint bírósághoz fordulhat.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bíróság megsemmisíti a választás eredményét, ha az eljárási szabályok lényeges megsértését állapítja meg. Lényegesnek kell tekinteni azt a szabálytalanságot, amely a választás eredményét befolyásolta. E körülményt a kérelemben valószínűsíteni kell.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106. A központi és a vállalatcsoport szintű üzemi tanács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250. § </w:t>
      </w:r>
      <w:r w:rsidRPr="00D770E0">
        <w:rPr>
          <w:rFonts w:ascii="Times New Roman" w:eastAsia="Times New Roman" w:hAnsi="Times New Roman" w:cs="Times New Roman"/>
          <w:sz w:val="24"/>
          <w:szCs w:val="24"/>
          <w:lang w:eastAsia="hu-HU"/>
        </w:rPr>
        <w:t>(1) Az üzemi tanácsok központi üzemi tanácsot hozhatnak létre.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központi üzemi tanácsba az üzemi tanácsok tagjaik közül képviselőt delegálnak. A központi üzemi tanács létszáma a tizenöt főt nem haladhatja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központi üzemi tanácsra egyebekben az üzemi tanácsra vonatkozó szabályokat kell megfelelően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251. § </w:t>
      </w:r>
      <w:r w:rsidRPr="00D770E0">
        <w:rPr>
          <w:rFonts w:ascii="Times New Roman" w:eastAsia="Times New Roman" w:hAnsi="Times New Roman" w:cs="Times New Roman"/>
          <w:sz w:val="24"/>
          <w:szCs w:val="24"/>
          <w:lang w:eastAsia="hu-HU"/>
        </w:rPr>
        <w:t>(1) A központi üzemi tanácsok, ezek hiányában az üzemi tanácsok az elismert vagy a tényleges vállalatcsoportnál vállalatcsoport szintű üzemi tanácsot hozhatnak létre.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üzemi tanácsba a központi üzemi tanácsok, vagy az üzemi tanácsok tagjaik közül képviselőt delegálnak. Az üzemi tanács létszáma a tizenöt főt nem haladhatja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együttműködés szabályait a vállalatcsoporton belül a munkavállalókra vonatkozó döntések meghozatalára jogosult és a vállalatcsoport szintű üzemi tanács állapítja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(4) A vállalatcsoport szintű üzemi tanácsra egyebekben az üzemi tanácsra vonatkozó szabályokat kell megfelelően alkalmazni.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107. Az üzemi tanács megszűnése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252. § </w:t>
      </w:r>
      <w:r w:rsidRPr="00D770E0">
        <w:rPr>
          <w:rFonts w:ascii="Times New Roman" w:eastAsia="Times New Roman" w:hAnsi="Times New Roman" w:cs="Times New Roman"/>
          <w:sz w:val="24"/>
          <w:szCs w:val="24"/>
          <w:lang w:eastAsia="hu-HU"/>
        </w:rPr>
        <w:t>Az üzemi tanács megszűnik, ha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jogutód nélkül megszűnik,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236. § (2) bekezdésében meghatározott feltétel megszűnik,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megbízatási ideje lejárt,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lemond,</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visszahívják,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tagjainak száma több mint egyharmaddal csökkent,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munkavállalók létszáma ötven fő alá vagy legalább kétharmaddal csökkent,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bíróság a választás eredményét megsemmisíti,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törvényben meghatározott egyéb esetben.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253. § </w:t>
      </w:r>
      <w:r w:rsidRPr="00D770E0">
        <w:rPr>
          <w:rFonts w:ascii="Times New Roman" w:eastAsia="Times New Roman" w:hAnsi="Times New Roman" w:cs="Times New Roman"/>
          <w:sz w:val="24"/>
          <w:szCs w:val="24"/>
          <w:lang w:eastAsia="hu-HU"/>
        </w:rPr>
        <w:t>(1) Az üzemi tanács visszahívásáról szavazást kell tartani, ha azt a választásra jogosult munkavállalók legalább harminc százaléka írásban indítványozza. A szavazás érvényes, ha ezen a választásra jogosult munkavállalók több mint fele részt vett. A visszahíváshoz a leadott érvényes szavazatok több mint kétharmada szükséges.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Visszahívásra irányuló indítvány egy éven belül ismételten nem tehető.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üzemi tanács visszahívására a megválasztására vonatkozó szabályokat kell megfelelően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254. § </w:t>
      </w:r>
      <w:r w:rsidRPr="00D770E0">
        <w:rPr>
          <w:rFonts w:ascii="Times New Roman" w:eastAsia="Times New Roman" w:hAnsi="Times New Roman" w:cs="Times New Roman"/>
          <w:sz w:val="24"/>
          <w:szCs w:val="24"/>
          <w:lang w:eastAsia="hu-HU"/>
        </w:rPr>
        <w:t xml:space="preserve">Az üzemi tanács a 252. § </w:t>
      </w:r>
      <w:r w:rsidRPr="00D770E0">
        <w:rPr>
          <w:rFonts w:ascii="Times New Roman" w:eastAsia="Times New Roman" w:hAnsi="Times New Roman" w:cs="Times New Roman"/>
          <w:i/>
          <w:iCs/>
          <w:sz w:val="24"/>
          <w:szCs w:val="24"/>
          <w:lang w:eastAsia="hu-HU"/>
        </w:rPr>
        <w:t xml:space="preserve">b)-c) és f)-g) </w:t>
      </w:r>
      <w:r w:rsidRPr="00D770E0">
        <w:rPr>
          <w:rFonts w:ascii="Times New Roman" w:eastAsia="Times New Roman" w:hAnsi="Times New Roman" w:cs="Times New Roman"/>
          <w:sz w:val="24"/>
          <w:szCs w:val="24"/>
          <w:lang w:eastAsia="hu-HU"/>
        </w:rPr>
        <w:t>pontban meghatározott ok miatti megszűnése esetén megbízatása az új üzemi tanács megválasztásáig, de legfeljebb a megszűnéstől számított három hónapig fennmarad.</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108. Az üzemi tanács tagja megbízatásának megszűnése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255. § </w:t>
      </w:r>
      <w:r w:rsidRPr="00D770E0">
        <w:rPr>
          <w:rFonts w:ascii="Times New Roman" w:eastAsia="Times New Roman" w:hAnsi="Times New Roman" w:cs="Times New Roman"/>
          <w:sz w:val="24"/>
          <w:szCs w:val="24"/>
          <w:lang w:eastAsia="hu-HU"/>
        </w:rPr>
        <w:t>Az üzemi tanács tagjának megbízatása megszűnik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238. § (1) bekezdésében foglalt feltétel bekövetkeztével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az üzemi tanács megszűnésével,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238. § (2) bekezdésében foglalt feltétel bekövetkeztével,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lemondással,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lastRenderedPageBreak/>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visszahívással.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256. § </w:t>
      </w:r>
      <w:r w:rsidRPr="00D770E0">
        <w:rPr>
          <w:rFonts w:ascii="Times New Roman" w:eastAsia="Times New Roman" w:hAnsi="Times New Roman" w:cs="Times New Roman"/>
          <w:sz w:val="24"/>
          <w:szCs w:val="24"/>
          <w:lang w:eastAsia="hu-HU"/>
        </w:rPr>
        <w:t>(1) Az üzemi tanács tagjának visszahívásáról szavazást kell tartani, ha ezt a választásra jogosult munkavállalók legalább harminc százaléka írásban indítványozza. A szavazás érvényes, ha ezen a választásra jogosult munkavállalók több mint fele részt vett. A visszahíváshoz a leadott érvényes szavazatok több mint kétharmada szükséges.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Visszahívásra irányuló indítvány egy éven belül ismételten nem tehető.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üzemi tanács tagjának visszahívására a megválasztására vonatkozó szabályokat kell megfelelően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257. § </w:t>
      </w:r>
      <w:r w:rsidRPr="00D770E0">
        <w:rPr>
          <w:rFonts w:ascii="Times New Roman" w:eastAsia="Times New Roman" w:hAnsi="Times New Roman" w:cs="Times New Roman"/>
          <w:sz w:val="24"/>
          <w:szCs w:val="24"/>
          <w:lang w:eastAsia="hu-HU"/>
        </w:rPr>
        <w:t>Az üzemi tanács tagja megbízatásának megszűnése esetén, az üzemi tanácsba a megszerzett szavazatok számának megfelelő sorrendben póttagot kell behívni.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109. A gazdasági egységek összevonása, szétválasztása, valamint a munkáltató személyében bekövetkező változás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258. § </w:t>
      </w:r>
      <w:r w:rsidRPr="00D770E0">
        <w:rPr>
          <w:rFonts w:ascii="Times New Roman" w:eastAsia="Times New Roman" w:hAnsi="Times New Roman" w:cs="Times New Roman"/>
          <w:sz w:val="24"/>
          <w:szCs w:val="24"/>
          <w:lang w:eastAsia="hu-HU"/>
        </w:rPr>
        <w:t>(1) Gazdasági egységek összevonása esetén, ha minden egységben működik üzemi tanács, az összevonást követő három hónapon belül új üzemi tanácsot választanak.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Gazdasági egységek összevonása esetén, ha csak az egyik gazdasági egységben működik üzemi tanács, a képviselettel nem rendelkező munkavállalók képviseletét három hónapon belül üzemi tanácstag választásával biztosítani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Gazdasági egység szétválasztása esetén a szétválasztást követő három hónapon belül az új gazdasági egységeknél üzemi tanácsot választanak.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(1)-(3) bekezdésben foglaltakat kell alkalmazni, ha a gazdasági egységek összevonására vagy a gazdasági egység szétválasztására a munkáltató személyében bekövetkező változás miatt kerül sor.</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110. Az üzemi tanács működése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259. § </w:t>
      </w:r>
      <w:r w:rsidRPr="00D770E0">
        <w:rPr>
          <w:rFonts w:ascii="Times New Roman" w:eastAsia="Times New Roman" w:hAnsi="Times New Roman" w:cs="Times New Roman"/>
          <w:sz w:val="24"/>
          <w:szCs w:val="24"/>
          <w:lang w:eastAsia="hu-HU"/>
        </w:rPr>
        <w:t>(1) Az üzemi tanács a megválasztását követő tizenöt napon belül összeül, első ülésén - tagjai közül - elnököt választ.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üzemi tanács ülésén a tag csak személyesen vehet részt.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üzemi tanács működésének szabályait ügyrendje állapítja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260. § </w:t>
      </w:r>
      <w:r w:rsidRPr="00D770E0">
        <w:rPr>
          <w:rFonts w:ascii="Times New Roman" w:eastAsia="Times New Roman" w:hAnsi="Times New Roman" w:cs="Times New Roman"/>
          <w:sz w:val="24"/>
          <w:szCs w:val="24"/>
          <w:lang w:eastAsia="hu-HU"/>
        </w:rPr>
        <w:t>(1) Feladata ellátása érdekében az üzemi tanács elnökét beosztás szerinti havi munkaideje tizenöt, tagját beosztás szerinti havi munkaideje tíz százalékának megfelelő munkaidő-kedvezmény illeti meg. A munkaidő-kedvezmény igénybevételét - előre nem látható, halasztást nem tűrő és rendkívül indokolt esetet kivéve - legalább öt nappal korábban be kell jelenteni.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munkaidő-kedvezmény tartamára távolléti díj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(3)</w:t>
      </w:r>
      <w:hyperlink r:id="rId143" w:anchor="lbj139id6990" w:history="1">
        <w:r w:rsidRPr="00D770E0">
          <w:rPr>
            <w:rFonts w:ascii="Times New Roman" w:eastAsia="Times New Roman" w:hAnsi="Times New Roman" w:cs="Times New Roman"/>
            <w:color w:val="0000FF"/>
            <w:sz w:val="24"/>
            <w:szCs w:val="24"/>
            <w:u w:val="single"/>
            <w:vertAlign w:val="superscript"/>
            <w:lang w:eastAsia="hu-HU"/>
          </w:rPr>
          <w:t>140</w:t>
        </w:r>
      </w:hyperlink>
      <w:r w:rsidRPr="00D770E0">
        <w:rPr>
          <w:rFonts w:ascii="Times New Roman" w:eastAsia="Times New Roman" w:hAnsi="Times New Roman" w:cs="Times New Roman"/>
          <w:sz w:val="24"/>
          <w:szCs w:val="24"/>
          <w:lang w:eastAsia="hu-HU"/>
        </w:rPr>
        <w:t xml:space="preserve"> Az üzemi tanács egyetértése szükséges az üzemi tanács elnöke munkaviszonyának a munkáltató által felmondással történő megszüntetéséhez vagy a munkáltató üzemi tanács elnökét érintő 53. § szerinti intézkedéséhez. A védelem az üzemi tanács elnökét megbízatásának idejére és annak megszűnését követő hat hónapra illeti meg, feltéve, ha a tisztségét legalább tizenkét hónapon át betöltötte.</w:t>
      </w:r>
      <w:hyperlink r:id="rId144" w:anchor="lbj140id6990" w:history="1">
        <w:r w:rsidRPr="00D770E0">
          <w:rPr>
            <w:rFonts w:ascii="Times New Roman" w:eastAsia="Times New Roman" w:hAnsi="Times New Roman" w:cs="Times New Roman"/>
            <w:color w:val="0000FF"/>
            <w:sz w:val="24"/>
            <w:szCs w:val="24"/>
            <w:u w:val="single"/>
            <w:vertAlign w:val="superscript"/>
            <w:lang w:eastAsia="hu-HU"/>
          </w:rPr>
          <w:t>141</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üzemi tanács a (3) bekezdésben foglaltak szerinti munkáltatói intézkedéssel kapcsolatos álláspontját a munkáltató írásbeli tájékoztatásának átvételétől számított nyolc napon belül írásban közli. Ha a tervezett intézkedéssel az üzemi tanács nem ért egyet, a tájékoztatásnak az egyet nem értés indokait tartalmaznia kell. Ha az üzemi tanács véleményét a fenti határidőn belül nem közli a munkáltatóval, úgy kell tekinteni, hogy a tervezett intézkedéssel egyetért.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Nem kell alkalmazni a (3)-(4) bekezdésben foglaltakat, ha a munkavállaló a 273. § szerinti védelemre jogosult.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261. § </w:t>
      </w:r>
      <w:r w:rsidRPr="00D770E0">
        <w:rPr>
          <w:rFonts w:ascii="Times New Roman" w:eastAsia="Times New Roman" w:hAnsi="Times New Roman" w:cs="Times New Roman"/>
          <w:sz w:val="24"/>
          <w:szCs w:val="24"/>
          <w:lang w:eastAsia="hu-HU"/>
        </w:rPr>
        <w:t>A munkáltató az üzemi megállapodásban meghatározott módon biztosítja annak lehetőségét, hogy az üzemi tanács a tevékenységével kapcsolatos tájékoztatást közzétegye.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111. Az üzemi tanács feladata és jogköre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262. § </w:t>
      </w:r>
      <w:r w:rsidRPr="00D770E0">
        <w:rPr>
          <w:rFonts w:ascii="Times New Roman" w:eastAsia="Times New Roman" w:hAnsi="Times New Roman" w:cs="Times New Roman"/>
          <w:sz w:val="24"/>
          <w:szCs w:val="24"/>
          <w:lang w:eastAsia="hu-HU"/>
        </w:rPr>
        <w:t>(1) Az üzemi tanács feladata a munkaviszonyra vonatkozó szabályok megtartásának figyelemmel kisérése.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üzemi tanács feladatának ellátása érdekében jogosult tájékoztatást kérni és az ok megjelölésével tárgyalást kezdeményezni, amelyet a munkáltató nem utasíthat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145" w:anchor="lbj141id6990" w:history="1">
        <w:r w:rsidRPr="00D770E0">
          <w:rPr>
            <w:rFonts w:ascii="Times New Roman" w:eastAsia="Times New Roman" w:hAnsi="Times New Roman" w:cs="Times New Roman"/>
            <w:color w:val="0000FF"/>
            <w:sz w:val="24"/>
            <w:szCs w:val="24"/>
            <w:u w:val="single"/>
            <w:vertAlign w:val="superscript"/>
            <w:lang w:eastAsia="hu-HU"/>
          </w:rPr>
          <w:t>142</w:t>
        </w:r>
      </w:hyperlink>
      <w:r w:rsidRPr="00D770E0">
        <w:rPr>
          <w:rFonts w:ascii="Times New Roman" w:eastAsia="Times New Roman" w:hAnsi="Times New Roman" w:cs="Times New Roman"/>
          <w:sz w:val="24"/>
          <w:szCs w:val="24"/>
          <w:lang w:eastAsia="hu-HU"/>
        </w:rPr>
        <w:t xml:space="preserve"> A munkáltató félévente tájékoztatja az üzemi tanácsot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gazdasági helyzetét érintő kérdésekről,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munkabérek változásáról, a bérkifizetéssel összefüggő likviditásról, a foglalkoztatás jellemzőiről, a munkaidő felhasználásáról, a munkafeltételek jellemzőiről,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munkáltatónál foglalkoztatott munkavállalók számáról és munkakörük megnevezéséről.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üzemi tanács félévente tájékoztatja tevékenységéről a munkavállalókat.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263. § </w:t>
      </w:r>
      <w:r w:rsidRPr="00D770E0">
        <w:rPr>
          <w:rFonts w:ascii="Times New Roman" w:eastAsia="Times New Roman" w:hAnsi="Times New Roman" w:cs="Times New Roman"/>
          <w:sz w:val="24"/>
          <w:szCs w:val="24"/>
          <w:lang w:eastAsia="hu-HU"/>
        </w:rPr>
        <w:t>A munkáltató és az üzemi tanács közösen dönt a jóléti célú pénzeszközök felhasználása tekintetében.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264. § </w:t>
      </w:r>
      <w:r w:rsidRPr="00D770E0">
        <w:rPr>
          <w:rFonts w:ascii="Times New Roman" w:eastAsia="Times New Roman" w:hAnsi="Times New Roman" w:cs="Times New Roman"/>
          <w:sz w:val="24"/>
          <w:szCs w:val="24"/>
          <w:lang w:eastAsia="hu-HU"/>
        </w:rPr>
        <w:t>(1) A munkáltató döntése előtt legalább tizenöt nappal kikéri az üzemi tanács véleményét a munkavállalók nagyobb csoportját érintő munkáltatói intézkedések és szabályzatok tervezetéről.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 alkalmazásában munkáltatói intézkedésnek minősül különösen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átszervezése, átalakítása, szervezeti egység önálló szervezetté alakítása,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b) </w:t>
      </w:r>
      <w:r w:rsidRPr="00D770E0">
        <w:rPr>
          <w:rFonts w:ascii="Times New Roman" w:eastAsia="Times New Roman" w:hAnsi="Times New Roman" w:cs="Times New Roman"/>
          <w:sz w:val="24"/>
          <w:szCs w:val="24"/>
          <w:lang w:eastAsia="hu-HU"/>
        </w:rPr>
        <w:t>termelési, beruházási program, új technológia bevezetése, a meglévő korszerűsítése,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munkavállalóra vonatkozó személyes adatok kezelése és védelme,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munkavállaló ellenőrzésére szolgáló technikai eszköz alkalmazása,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egészséges és biztonságos munkafeltételek kialakítására szolgáló, a munkabalesetek, valamint a foglalkozási megbetegedések megelőzését elősegítő intézkedés,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új munkaszervezési módszer, valamint a teljesítménykövetelmény bevezetése, módosítása,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képzéssel összefüggő tervek,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foglalkoztatást elősegítő támogatások igénybevétele,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az egészségkárosodást szenvedett vagy a megváltozott munkaképességű munkavállalók rehabilitációjára vonatkozó intézkedések tervezete,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j) </w:t>
      </w:r>
      <w:r w:rsidRPr="00D770E0">
        <w:rPr>
          <w:rFonts w:ascii="Times New Roman" w:eastAsia="Times New Roman" w:hAnsi="Times New Roman" w:cs="Times New Roman"/>
          <w:sz w:val="24"/>
          <w:szCs w:val="24"/>
          <w:lang w:eastAsia="hu-HU"/>
        </w:rPr>
        <w:t>a munkarend meghatározása,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k) </w:t>
      </w:r>
      <w:r w:rsidRPr="00D770E0">
        <w:rPr>
          <w:rFonts w:ascii="Times New Roman" w:eastAsia="Times New Roman" w:hAnsi="Times New Roman" w:cs="Times New Roman"/>
          <w:sz w:val="24"/>
          <w:szCs w:val="24"/>
          <w:lang w:eastAsia="hu-HU"/>
        </w:rPr>
        <w:t>a munka díjazása elveinek meghatározása,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l</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működésével összefüggő környezetvédelmi intézkedés,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m</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egyenlő bánásmód követelményének megtartására és az esélyegyenlőség biztosítására irányuló intézkedés,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n) </w:t>
      </w:r>
      <w:r w:rsidRPr="00D770E0">
        <w:rPr>
          <w:rFonts w:ascii="Times New Roman" w:eastAsia="Times New Roman" w:hAnsi="Times New Roman" w:cs="Times New Roman"/>
          <w:sz w:val="24"/>
          <w:szCs w:val="24"/>
          <w:lang w:eastAsia="hu-HU"/>
        </w:rPr>
        <w:t>a családi élet és a munkatevékenység összehangolása,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o) </w:t>
      </w:r>
      <w:r w:rsidRPr="00D770E0">
        <w:rPr>
          <w:rFonts w:ascii="Times New Roman" w:eastAsia="Times New Roman" w:hAnsi="Times New Roman" w:cs="Times New Roman"/>
          <w:sz w:val="24"/>
          <w:szCs w:val="24"/>
          <w:lang w:eastAsia="hu-HU"/>
        </w:rPr>
        <w:t>munkaviszonyra vonatkozó szabályban meghatározott egyéb intézkedés.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265. § </w:t>
      </w:r>
      <w:r w:rsidRPr="00D770E0">
        <w:rPr>
          <w:rFonts w:ascii="Times New Roman" w:eastAsia="Times New Roman" w:hAnsi="Times New Roman" w:cs="Times New Roman"/>
          <w:sz w:val="24"/>
          <w:szCs w:val="24"/>
          <w:lang w:eastAsia="hu-HU"/>
        </w:rPr>
        <w:t>(1) A munkáltató személyében bekövetkező változás esetén az átadó és az átvevő munkáltató legkésőbb a változást megelőzően tizenöt nappal tájékoztatja az üzemi tanácsot a változás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időpontjáról vagy tervezett időpontjáról,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okáról,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munkavállalókat érintő jogi, gazdasági és szociális következményeiről.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bekezdésben meghatározott időpontban az átadó és az átvevő munkáltató - megállapodás megkötése érdekében - tárgyalást kezdeményez az üzemi tanáccsal a munkavállalókat érintő tervezett intézkedésekről.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tárgyalásnak ki kell terjednie az intézkedések elveire, a hátrányos következmények elkerülésének módjára, eszközére és e következmények enyhítését célzó eszközökre.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(4) Az átadó és az átvevő munkáltató akkor is teljesíti a tájékoztatási és tárgyalási kötelezettségét, ha a munkáltató személyében bekövetkező változást megalapozó döntést a munkáltatót ellenőrző szervezet vagy személy hozta meg. A munkáltató nem hivatkozhat arra, hogy tájékoztatási és tárgyalási kötelezettségét azért nem teljesítette, mert az ellenőrző szervezet vagy személy a döntéséről a munkáltató tájékoztatását elmulasztotta.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266. § </w:t>
      </w:r>
      <w:r w:rsidRPr="00D770E0">
        <w:rPr>
          <w:rFonts w:ascii="Times New Roman" w:eastAsia="Times New Roman" w:hAnsi="Times New Roman" w:cs="Times New Roman"/>
          <w:sz w:val="24"/>
          <w:szCs w:val="24"/>
          <w:lang w:eastAsia="hu-HU"/>
        </w:rPr>
        <w:t>Az üzemi tanács a munkáltatónál szervezett sztrájkkal kapcsolatban pártatlan magatartásra köteles, sztrájkot nem szervezhet, a sztrájkot nem támogathatja, és nem akadályozhatja. Az üzemi tanács sztrájkban részt vevő tagjának megbízatása a sztrájk idejére szünetel.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112. Az üzemi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267. § </w:t>
      </w:r>
      <w:r w:rsidRPr="00D770E0">
        <w:rPr>
          <w:rFonts w:ascii="Times New Roman" w:eastAsia="Times New Roman" w:hAnsi="Times New Roman" w:cs="Times New Roman"/>
          <w:sz w:val="24"/>
          <w:szCs w:val="24"/>
          <w:lang w:eastAsia="hu-HU"/>
        </w:rPr>
        <w:t>(1) A munkáltató és az üzemi tanács az e fejezetben foglaltak végrehajtására, együttműködésük előmozdítására üzemi megállapodást köthet.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üzemi megállapodás határozott időre, de legfeljebb az üzemi tanács megbízatásának tartamára köthető.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üzemi megállapodás három hónapos felmondási idővel felmondható.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üzemi megállapodás megszűnik az üzemi tanács megszűnésével.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w:t>
      </w:r>
      <w:hyperlink r:id="rId146" w:anchor="lbj142id6990" w:history="1">
        <w:r w:rsidRPr="00D770E0">
          <w:rPr>
            <w:rFonts w:ascii="Times New Roman" w:eastAsia="Times New Roman" w:hAnsi="Times New Roman" w:cs="Times New Roman"/>
            <w:color w:val="0000FF"/>
            <w:sz w:val="24"/>
            <w:szCs w:val="24"/>
            <w:u w:val="single"/>
            <w:vertAlign w:val="superscript"/>
            <w:lang w:eastAsia="hu-HU"/>
          </w:rPr>
          <w:t>143</w:t>
        </w:r>
      </w:hyperlink>
      <w:r w:rsidRPr="00D770E0">
        <w:rPr>
          <w:rFonts w:ascii="Times New Roman" w:eastAsia="Times New Roman" w:hAnsi="Times New Roman" w:cs="Times New Roman"/>
          <w:sz w:val="24"/>
          <w:szCs w:val="24"/>
          <w:lang w:eastAsia="hu-HU"/>
        </w:rPr>
        <w:t xml:space="preserve"> Az üzemi megállapodás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233.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236. § (4)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238-249.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252-255.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259.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261.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266-268.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foglaltaktól</w:t>
      </w:r>
      <w:proofErr w:type="gramEnd"/>
      <w:r w:rsidRPr="00D770E0">
        <w:rPr>
          <w:rFonts w:ascii="Times New Roman" w:eastAsia="Times New Roman" w:hAnsi="Times New Roman" w:cs="Times New Roman"/>
          <w:sz w:val="24"/>
          <w:szCs w:val="24"/>
          <w:lang w:eastAsia="hu-HU"/>
        </w:rPr>
        <w:t xml:space="preserve"> nem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Az üzemi megállapodás a 262-265. §-ban foglaltakat nem korlátozhatja.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268. § </w:t>
      </w:r>
      <w:r w:rsidRPr="00D770E0">
        <w:rPr>
          <w:rFonts w:ascii="Times New Roman" w:eastAsia="Times New Roman" w:hAnsi="Times New Roman" w:cs="Times New Roman"/>
          <w:sz w:val="24"/>
          <w:szCs w:val="24"/>
          <w:lang w:eastAsia="hu-HU"/>
        </w:rPr>
        <w:t xml:space="preserve">(1) Az üzemi megállapodás - a XII. fejezetben meghatározottak kivételével - szabályozhatja a 277.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pontban foglaltakat. Ilyen tartalmú megállapodás megkötésének feltétele, hogy a munkáltató nem tartozik általa kötött kollektív szerződés hatálya alá, vagy a munkáltatónál kollektív szerződés kötésére jogosult szakszervezet nincs.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üzemi megállapodás (1) bekezdés szerinti szabályainak hatálya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lastRenderedPageBreak/>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által kötött kollektív szerződés hatálybalépésével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szakszervezet kollektív szerződéskötési jogosultságának a munkáltató számára történő bejelentésével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megszűnik</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(3) A (2) bekezdés </w:t>
      </w: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 xml:space="preserve">pontban, valamint a 252. § </w:t>
      </w:r>
      <w:r w:rsidRPr="00D770E0">
        <w:rPr>
          <w:rFonts w:ascii="Times New Roman" w:eastAsia="Times New Roman" w:hAnsi="Times New Roman" w:cs="Times New Roman"/>
          <w:i/>
          <w:iCs/>
          <w:sz w:val="24"/>
          <w:szCs w:val="24"/>
          <w:lang w:eastAsia="hu-HU"/>
        </w:rPr>
        <w:t xml:space="preserve">b)-g) </w:t>
      </w:r>
      <w:r w:rsidRPr="00D770E0">
        <w:rPr>
          <w:rFonts w:ascii="Times New Roman" w:eastAsia="Times New Roman" w:hAnsi="Times New Roman" w:cs="Times New Roman"/>
          <w:sz w:val="24"/>
          <w:szCs w:val="24"/>
          <w:lang w:eastAsia="hu-HU"/>
        </w:rPr>
        <w:t>pontban meghatározott esetben az üzemi megállapodás szabályait a megszűnéstől számított hat hónapig alkalmazni kell.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üzemi megállapodásra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277. § (2)-(5)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278.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279. § (3)-(4)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280. §-ban,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282. §-ban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foglaltakat</w:t>
      </w:r>
      <w:proofErr w:type="gramEnd"/>
      <w:r w:rsidRPr="00D770E0">
        <w:rPr>
          <w:rFonts w:ascii="Times New Roman" w:eastAsia="Times New Roman" w:hAnsi="Times New Roman" w:cs="Times New Roman"/>
          <w:sz w:val="24"/>
          <w:szCs w:val="24"/>
          <w:lang w:eastAsia="hu-HU"/>
        </w:rPr>
        <w:t xml:space="preserve"> megfelelően alkalmazni kell.</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113. Az üzemi megbízott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269. § </w:t>
      </w:r>
      <w:r w:rsidRPr="00D770E0">
        <w:rPr>
          <w:rFonts w:ascii="Times New Roman" w:eastAsia="Times New Roman" w:hAnsi="Times New Roman" w:cs="Times New Roman"/>
          <w:sz w:val="24"/>
          <w:szCs w:val="24"/>
          <w:lang w:eastAsia="hu-HU"/>
        </w:rPr>
        <w:t>(1) Az üzemi megbízottra - a 268. §-ban foglaltak kivételével - az üzemi tanácsra vonatkozó szabályokat kell megfelelően alkalmazni.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260. § (3)-(4) bekezdésében foglaltakat azzal az eltéréssel kell alkalmazni, hogy az üzemi tanácsot megillető jogosultságot a munkavállalók közössége gyakorolja.</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XXI.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szakszervezet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270. § </w:t>
      </w:r>
      <w:r w:rsidRPr="00D770E0">
        <w:rPr>
          <w:rFonts w:ascii="Times New Roman" w:eastAsia="Times New Roman" w:hAnsi="Times New Roman" w:cs="Times New Roman"/>
          <w:sz w:val="24"/>
          <w:szCs w:val="24"/>
          <w:lang w:eastAsia="hu-HU"/>
        </w:rPr>
        <w:t>(1) Az e törvényben a szakszervezet számára biztosított jogok a munkáltatónál képviselettel rendelkező szakszervezetet illetik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E törvény alkalmazásában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szakszervezet a munkavállalók minden olyan szervezete, amelynek elsődleges célja a munkavállalók munkaviszonnyal kapcsolatos érdekeinek előmozdítása és megvédése,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munkáltatónál képviselettel rendelkező szakszervezet, amelyik alapszabálya szerint a munkáltatónál képviseletére jogosult szervet működtet, vagy tisztségviselővel rendelkezik.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271. § </w:t>
      </w:r>
      <w:r w:rsidRPr="00D770E0">
        <w:rPr>
          <w:rFonts w:ascii="Times New Roman" w:eastAsia="Times New Roman" w:hAnsi="Times New Roman" w:cs="Times New Roman"/>
          <w:sz w:val="24"/>
          <w:szCs w:val="24"/>
          <w:lang w:eastAsia="hu-HU"/>
        </w:rPr>
        <w:t>(1) A munkáltató nem követelheti, hogy a munkavállaló szakszervezethez való tartozásáról nyilatkozzék.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 A munkavállaló alkalmazását nem lehet attól függővé tenni, hogy tagja-e valamely szakszervezetnek, megszünteti-e korábbi szakszervezeti tagságát, vagy vállalja-e a munkáltató által megjelölt szakszervezetbe történő belépést.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Szakszervezethez való tartozása vagy szakszervezeti tevékenysége miatt tilos a munkavállaló munkaviszonyát megszüntetni vagy a munkavállalót más módon megkülönböztetni.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Nem lehet jogosultságot vagy juttatást valamely szakszervezethez való tartozástól vagy az attól való távolmaradástól függővé tenni.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272. § </w:t>
      </w:r>
      <w:r w:rsidRPr="00D770E0">
        <w:rPr>
          <w:rFonts w:ascii="Times New Roman" w:eastAsia="Times New Roman" w:hAnsi="Times New Roman" w:cs="Times New Roman"/>
          <w:sz w:val="24"/>
          <w:szCs w:val="24"/>
          <w:lang w:eastAsia="hu-HU"/>
        </w:rPr>
        <w:t>(1) A szakszervezet az e törvényben meghatározott szabályok szerint jogosult kollektív szerződést kötni.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szakszervezet jogosult a munkavállalókat a munkaügyi kapcsolatokkal vagy a munkaviszonnyal összefüggő kérdésekben tájékoztatni.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 - a szakszervezettel egyeztetve - biztosítja annak lehetőségét, hogy a szakszervezet a tevékenységével kapcsolatos tájékoztatást a munkáltatónál közzétegye.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szakszervezet a munkáltatótól a munkavállalók munkaviszonnyal összefüggő gazdasági és szociális érdekeivel kapcsolatban tájékoztatást kérhet.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szakszervezet jogosult a munkáltatói intézkedéssel (döntéssel) vagy annak tervezetével kapcsolatos véleményét a munkáltatóval közölni, ezzel összefüggésben konzultációt kezdeményezni.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szakszervezet joga, hogy a munkavállalókat a munkáltatóval vagy ennek érdek-képviseleti szervezetével szemben anyagi, szociális, valamint élet- és munkakörülményeiket érintő jogaikkal és kötelezettségeikkel kapcsolatban képviselje.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(7) A szakszervezet jogosult a tagját - meghatalmazás alapján - gazdasági és szociális érdekeinek védelme céljából bíróság, hatóság és egyéb szervek előtt képviselni.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(8) A szakszervezet - a munkáltatóval történt megállapodás szerint - jogosult arra, hogy munkaidő után vagy munkaidőben a munkáltató helyiségeit érdek-képviseleti tevékenysége céljából használhassa.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(9) A munkáltató a szakszervezeti tagdíj levonásáért és a szakszervezet részére történő átutalásáért ellenértéket nem követelhet.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273. §</w:t>
      </w:r>
      <w:hyperlink r:id="rId147" w:anchor="lbj143id6990" w:history="1">
        <w:r w:rsidRPr="00D770E0">
          <w:rPr>
            <w:rFonts w:ascii="Times New Roman" w:eastAsia="Times New Roman" w:hAnsi="Times New Roman" w:cs="Times New Roman"/>
            <w:b/>
            <w:bCs/>
            <w:color w:val="0000FF"/>
            <w:sz w:val="24"/>
            <w:szCs w:val="24"/>
            <w:u w:val="single"/>
            <w:vertAlign w:val="superscript"/>
            <w:lang w:eastAsia="hu-HU"/>
          </w:rPr>
          <w:t>144</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közvetlen felsőbb szakszervezeti szerv egyetértése szükséges - a (3) bekezdés szerint megjelölt - választott szakszervezeti tisztséget betöltő munkavállaló (a továbbiakban: tisztségviselő) munkaviszonyának a munkáltató által felmondással történő megszüntetéséhez, valamint a munkáltató tisztségviselőt érintő 53. § szerinti intézkedéséhez.</w:t>
      </w:r>
      <w:hyperlink r:id="rId148" w:anchor="lbj144id6990" w:history="1">
        <w:r w:rsidRPr="00D770E0">
          <w:rPr>
            <w:rFonts w:ascii="Times New Roman" w:eastAsia="Times New Roman" w:hAnsi="Times New Roman" w:cs="Times New Roman"/>
            <w:color w:val="0000FF"/>
            <w:sz w:val="24"/>
            <w:szCs w:val="24"/>
            <w:u w:val="single"/>
            <w:vertAlign w:val="superscript"/>
            <w:lang w:eastAsia="hu-HU"/>
          </w:rPr>
          <w:t>145</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 szerinti védelem a tisztségviselőt megbízatásának idejére és annak megszűnését követő hat hónapra illeti meg, feltéve, ha a tisztségét legalább tizenkét hónapon át betöltötte.</w:t>
      </w:r>
      <w:hyperlink r:id="rId149" w:anchor="lbj145id6990" w:history="1">
        <w:r w:rsidRPr="00D770E0">
          <w:rPr>
            <w:rFonts w:ascii="Times New Roman" w:eastAsia="Times New Roman" w:hAnsi="Times New Roman" w:cs="Times New Roman"/>
            <w:color w:val="0000FF"/>
            <w:sz w:val="24"/>
            <w:szCs w:val="24"/>
            <w:u w:val="single"/>
            <w:vertAlign w:val="superscript"/>
            <w:lang w:eastAsia="hu-HU"/>
          </w:rPr>
          <w:t>146</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(3) A szakszervezet a 236. § (2) bekezdésben foglaltak szerint önállónak minősülő telephelyen foglalkoztatott tisztségviselők közül, ha a munkavállalóknak a naptári év első napján a megelőző naptári évre számított átlagos statisztikai létszáma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ötszáz főt nem haladja meg, egy főt,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az ötszáz főt meghaladja, de az ezer főt nem haladja meg, két főt,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az ezer főt meghaladja, de a kétezer főt nem haladja meg, három főt,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kétezer főt meghaladja, de a négyezer főt nem haladja meg, négy főt,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négyezer főt meghaladja, öt főt</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jelölhet</w:t>
      </w:r>
      <w:proofErr w:type="gramEnd"/>
      <w:r w:rsidRPr="00D770E0">
        <w:rPr>
          <w:rFonts w:ascii="Times New Roman" w:eastAsia="Times New Roman" w:hAnsi="Times New Roman" w:cs="Times New Roman"/>
          <w:sz w:val="24"/>
          <w:szCs w:val="24"/>
          <w:lang w:eastAsia="hu-HU"/>
        </w:rPr>
        <w:t xml:space="preserve">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(3) bekezdésben megjelölt tisztségviselőn túlmenően az (1) bekezdésben meghatározott védelem illeti meg a munkáltatónál képviselettel rendelkező szakszervezet alapszabály szerinti legfelsőbb szerve által megjelölt egy tisztségviselőt.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szakszervezet akkor jogosult a (3)-(4) bekezdésben foglaltak szerint megjelölt tisztségviselő helyett másik tisztségviselőt megjelölni, ha a tisztségviselő munkaviszonya vagy szakszervezeti tisztsége megszűnt.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szakszervezet az (1) bekezdésben foglaltak szerinti munkáltatói intézkedéssel kapcsolatos álláspontját a munkáltató írásbeli tájékoztatásának átvételétől számított nyolc napon belül írásban közli. A tájékoztatásnak, ha a szakszervezet a tervezett intézkedéssel nem ért egyet, az egyet nem értés indokait tartalmaznia kell. Ha a szakszervezet véleményét a fenti határidőn belül nem közli, úgy kell tekinteni, hogy a tervezett intézkedéssel egyetért.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274. § </w:t>
      </w:r>
      <w:r w:rsidRPr="00D770E0">
        <w:rPr>
          <w:rFonts w:ascii="Times New Roman" w:eastAsia="Times New Roman" w:hAnsi="Times New Roman" w:cs="Times New Roman"/>
          <w:sz w:val="24"/>
          <w:szCs w:val="24"/>
          <w:lang w:eastAsia="hu-HU"/>
        </w:rPr>
        <w:t>(1)</w:t>
      </w:r>
      <w:hyperlink r:id="rId150" w:anchor="lbj146id6990" w:history="1">
        <w:r w:rsidRPr="00D770E0">
          <w:rPr>
            <w:rFonts w:ascii="Times New Roman" w:eastAsia="Times New Roman" w:hAnsi="Times New Roman" w:cs="Times New Roman"/>
            <w:color w:val="0000FF"/>
            <w:sz w:val="24"/>
            <w:szCs w:val="24"/>
            <w:u w:val="single"/>
            <w:vertAlign w:val="superscript"/>
            <w:lang w:eastAsia="hu-HU"/>
          </w:rPr>
          <w:t>147</w:t>
        </w:r>
      </w:hyperlink>
      <w:r w:rsidRPr="00D770E0">
        <w:rPr>
          <w:rFonts w:ascii="Times New Roman" w:eastAsia="Times New Roman" w:hAnsi="Times New Roman" w:cs="Times New Roman"/>
          <w:sz w:val="24"/>
          <w:szCs w:val="24"/>
          <w:lang w:eastAsia="hu-HU"/>
        </w:rPr>
        <w:t xml:space="preserve"> A munkavállalót szakszervezeti érdek-képviseleti tevékenységének ellátása érdekében munkaidő-kedvezmény illeti meg, továbbá a 273. § (3)-(4) bekezdése szerint megjelölt munkavállaló mentesül munkavégzési kötelezettsége alól a munkáltatóval való konzultáció tartamára.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 alapján naptári évenként igénybe vehető összes munkaidő-kedvezmény a munkáltatóval munkaviszonyban álló minden két szakszervezeti tag után havi egy óra. Az igénybe vehető munkaidő-kedvezményt a szakszervezet január elsejei taglétszáma alapján kell meghatározni.</w:t>
      </w:r>
      <w:hyperlink r:id="rId151" w:anchor="lbj147id6990" w:history="1">
        <w:r w:rsidRPr="00D770E0">
          <w:rPr>
            <w:rFonts w:ascii="Times New Roman" w:eastAsia="Times New Roman" w:hAnsi="Times New Roman" w:cs="Times New Roman"/>
            <w:color w:val="0000FF"/>
            <w:sz w:val="24"/>
            <w:szCs w:val="24"/>
            <w:u w:val="single"/>
            <w:vertAlign w:val="superscript"/>
            <w:lang w:eastAsia="hu-HU"/>
          </w:rPr>
          <w:t>148</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munkaidő-kedvezményt a szakszervezet által megjelölt munkavállaló veheti igénybe. A szakszervezet a munkáltatónak a munkaidő-kedvezmény igénybevételét - előre nem látható, halasztást nem tűrő és rendkívül indokolt esetet kivéve - legalább öt nappal korábban köteles bejelenteni.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munkaidő-kedvezmény a tárgyév végéig vehető igénybe. A munkaidő-kedvezményt megváltani nem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munkaidő-kedvezmény, valamint a munkáltatóval való konzultáció tartamára távolléti díj jár.</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275. § </w:t>
      </w:r>
      <w:r w:rsidRPr="00D770E0">
        <w:rPr>
          <w:rFonts w:ascii="Times New Roman" w:eastAsia="Times New Roman" w:hAnsi="Times New Roman" w:cs="Times New Roman"/>
          <w:sz w:val="24"/>
          <w:szCs w:val="24"/>
          <w:lang w:eastAsia="hu-HU"/>
        </w:rPr>
        <w:t>A szakszervezet képviseletében eljáró, munkaviszonyban nem álló személy, ha a szakszervezetnek a munkáltatóval munkaviszonyban álló tagja van, a munkáltató területére beléphet. A belépés és a munkahelyen való tartózkodás során a munkáltató működési rendjére vonatkozó szabályokat meg kell tartani.</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XXII.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kollektív szerződés</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114. A kollektív szerződés megkötése és tartalma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276. §</w:t>
      </w:r>
      <w:hyperlink r:id="rId152" w:anchor="lbj148id6990" w:history="1">
        <w:r w:rsidRPr="00D770E0">
          <w:rPr>
            <w:rFonts w:ascii="Times New Roman" w:eastAsia="Times New Roman" w:hAnsi="Times New Roman" w:cs="Times New Roman"/>
            <w:b/>
            <w:bCs/>
            <w:color w:val="0000FF"/>
            <w:sz w:val="24"/>
            <w:szCs w:val="24"/>
            <w:u w:val="single"/>
            <w:vertAlign w:val="superscript"/>
            <w:lang w:eastAsia="hu-HU"/>
          </w:rPr>
          <w:t>149</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Kollektív szerződést köthet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 a tagok felhatalmazása alapján a munkáltatói érdek-képviseleti szervezet,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szakszervezet vagy szakszervezeti szövetség.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szakszervezet kollektív szerződés kötésére jogosult, ha a munkáltatónál munkaviszonyban álló tagjainak száma eléri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munkáltatóval munkaviszonyban álló,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munkáltatói érdek-képviseleti szervezet által kötött kollektív szerződés esetében a kollektív szerződés hatálya alá tartozó</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munkavállalók</w:t>
      </w:r>
      <w:proofErr w:type="gramEnd"/>
      <w:r w:rsidRPr="00D770E0">
        <w:rPr>
          <w:rFonts w:ascii="Times New Roman" w:eastAsia="Times New Roman" w:hAnsi="Times New Roman" w:cs="Times New Roman"/>
          <w:sz w:val="24"/>
          <w:szCs w:val="24"/>
          <w:lang w:eastAsia="hu-HU"/>
        </w:rPr>
        <w:t xml:space="preserve"> létszámának tíz százalékát.</w:t>
      </w:r>
      <w:hyperlink r:id="rId153" w:anchor="lbj149id6990" w:history="1">
        <w:r w:rsidRPr="00D770E0">
          <w:rPr>
            <w:rFonts w:ascii="Times New Roman" w:eastAsia="Times New Roman" w:hAnsi="Times New Roman" w:cs="Times New Roman"/>
            <w:color w:val="0000FF"/>
            <w:sz w:val="24"/>
            <w:szCs w:val="24"/>
            <w:u w:val="single"/>
            <w:vertAlign w:val="superscript"/>
            <w:lang w:eastAsia="hu-HU"/>
          </w:rPr>
          <w:t>150</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szakszervezeti szövetség kollektív szerződés kötésére jogosult, ha a munkáltatónál képviselettel rendelkező legalább egy tagszervezete megfelel a (2) bekezdésben előírt feltételnek és tagszervezetei erre felhatalmazzák.</w:t>
      </w:r>
      <w:hyperlink r:id="rId154" w:anchor="lbj150id6990" w:history="1">
        <w:r w:rsidRPr="00D770E0">
          <w:rPr>
            <w:rFonts w:ascii="Times New Roman" w:eastAsia="Times New Roman" w:hAnsi="Times New Roman" w:cs="Times New Roman"/>
            <w:color w:val="0000FF"/>
            <w:sz w:val="24"/>
            <w:szCs w:val="24"/>
            <w:u w:val="single"/>
            <w:vertAlign w:val="superscript"/>
            <w:lang w:eastAsia="hu-HU"/>
          </w:rPr>
          <w:t>151</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(2) bekezdés szerint kollektív szerződés kötésére jogosult szakszervezetek a kollektív szerződést együttesen köthetik meg.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munkáltató egy kollektív szerződést köthet. Ha a kollektív szerződést több munkáltató köti, akkor - e kollektív szerződés felhatalmazása alapján - a munkáltató rá kiterjedő hatállyal köthet kollektív szerződést. A több munkáltató által kötött kollektív szerződést a 277. § (4) bekezdés alkalmazásában tágabb hatályúnak kell tekinteni.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A (2) bekezdés alkalmazásakor a munkavállalóknak a szerződéskötést megelőző félévre számított átlagos statisztikai létszámát kell alapul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(7) A kollektív szerződés kötésére irányuló ajánlat tárgyalása nem utasítható vissza.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(8) Az a szakszervezet (szakszervezeti szövetség), amely a kollektív szerződés megkötését követően felel meg a (2) bekezdésben meghatározott feltételnek, jogosult a kollektív szerződés módosítását kezdeményezni, és a módosítással kapcsolatos tárgyaláson - tanácskozási joggal - részt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277. § </w:t>
      </w:r>
      <w:r w:rsidRPr="00D770E0">
        <w:rPr>
          <w:rFonts w:ascii="Times New Roman" w:eastAsia="Times New Roman" w:hAnsi="Times New Roman" w:cs="Times New Roman"/>
          <w:sz w:val="24"/>
          <w:szCs w:val="24"/>
          <w:lang w:eastAsia="hu-HU"/>
        </w:rPr>
        <w:t>(1) A kollektív szerződés szabályozhatja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munkaviszonyból származó vagy az ezzel kapcsolatos jogot vagy kötelezettséget,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feleknek a kollektív szerződés megkötésével, teljesítésével, megszüntetésével, jogaik gyakorlásával, kötelezettségeik teljesítésével kapcsolatos magatartását.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Kollektív szerződés - eltérő rendelkezés hiányában - a Második és a Harmadik Részben foglaltaktól eltérhet.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Kollektív szerződés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XIX. fejezet és a XX. fejezet rendelkezéseitől nem térhet el,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271-272. §-ban foglaltakat nem korlátozhatja.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szűkebb hatályú kollektív szerződés az általánostól - ennek eltérő rendelkezése hiányában - csak a munkavállaló javára térhet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munkavállaló javára történő eltérést az egymással összefüggő rendelkezések összehasonlításával kell elbírálni.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278. § </w:t>
      </w:r>
      <w:r w:rsidRPr="00D770E0">
        <w:rPr>
          <w:rFonts w:ascii="Times New Roman" w:eastAsia="Times New Roman" w:hAnsi="Times New Roman" w:cs="Times New Roman"/>
          <w:sz w:val="24"/>
          <w:szCs w:val="24"/>
          <w:lang w:eastAsia="hu-HU"/>
        </w:rPr>
        <w:t>A kollektív szerződést írásba kell foglalni.</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115. A kollektív szerződés hatálya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279. §</w:t>
      </w:r>
      <w:hyperlink r:id="rId155" w:anchor="lbj151id6990" w:history="1">
        <w:r w:rsidRPr="00D770E0">
          <w:rPr>
            <w:rFonts w:ascii="Times New Roman" w:eastAsia="Times New Roman" w:hAnsi="Times New Roman" w:cs="Times New Roman"/>
            <w:b/>
            <w:bCs/>
            <w:color w:val="0000FF"/>
            <w:sz w:val="24"/>
            <w:szCs w:val="24"/>
            <w:u w:val="single"/>
            <w:vertAlign w:val="superscript"/>
            <w:lang w:eastAsia="hu-HU"/>
          </w:rPr>
          <w:t>152</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kollektív szerződés hatálya kiterjed arra a munkáltatóra, amely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kollektív szerződést kötötte,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kollektív szerződést kötő munkáltatói érdek-képviseleti szervezet tagja.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kollektív szerződésnek a felek kapcsolatát szabályozó rendelkezése hatálya a kollektív szerződést kötő felekre terjed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kollektív szerződés munkaviszonyra vonatkozó rendelkezésének hatálya a munkáltatóval munkaviszonyban álló valamennyi munkavállalóra kiterjed.</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Több munkáltató által létesített munkaviszony esetén - eltérő megállapodás hiányában - a munkavállalóra a 195. § (2) bekezdése szerinti munkáltató által kötött kollektív szerződés hatálya terjed 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kollektív szerződés a kihirdetéssel lép hatályba.</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116. A kollektív szerződés megszűnése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280. § </w:t>
      </w:r>
      <w:r w:rsidRPr="00D770E0">
        <w:rPr>
          <w:rFonts w:ascii="Times New Roman" w:eastAsia="Times New Roman" w:hAnsi="Times New Roman" w:cs="Times New Roman"/>
          <w:sz w:val="24"/>
          <w:szCs w:val="24"/>
          <w:lang w:eastAsia="hu-HU"/>
        </w:rPr>
        <w:t>(1) A kollektív szerződés három hónapos felmondási idővel felmondható. Több szakszervezet által kötött kollektív szerződést bármelyik szakszervezet jogosult felmondani.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lastRenderedPageBreak/>
        <w:t>(2) A felmondási jog a kollektív szerződés megkötésétől számított hat hónapon belül nem gyakorolható.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határozott időre kötött kollektív szerződés a határozott idő lejártával megszűnik.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281. §</w:t>
      </w:r>
      <w:hyperlink r:id="rId156" w:anchor="lbj152id6990" w:history="1">
        <w:r w:rsidRPr="00D770E0">
          <w:rPr>
            <w:rFonts w:ascii="Times New Roman" w:eastAsia="Times New Roman" w:hAnsi="Times New Roman" w:cs="Times New Roman"/>
            <w:b/>
            <w:bCs/>
            <w:color w:val="0000FF"/>
            <w:sz w:val="24"/>
            <w:szCs w:val="24"/>
            <w:u w:val="single"/>
            <w:vertAlign w:val="superscript"/>
            <w:lang w:eastAsia="hu-HU"/>
          </w:rPr>
          <w:t>153</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A munkáltató, a munkáltatói érdek-képviseleti szervezet vagy a szakszervezet (szakszervezeti szövetség) jogutód nélküli megszűnése esetén a kollektív szerződés hatályát veszti.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Több munkáltató vagy több munkáltatói érdek-képviseleti szervezet által kötött kollektív szerződés esetén, a kollektív szerződés csak a jogutód nélkül megszűnt munkáltató vagy munkáltatói érdek-képviseleti szerv tekintetében veszti hatályát.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Több szakszervezet által kötött kollektív szerződés esetén a kollektív szerződés csak valamennyi szakszervezet jogutód nélküli megszűnésével veszti hatályát.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kollektív szerződés hatályát veszti, ha a kollektív szerződést kötő szakszervezet (szakszervezeti szövetség) a 276. § (2)-(3) bekezdés alapján nem jogosult kollektív szerződés kötésére.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 (4) bekezdést több szakszervezet által kötött kollektív szerződés esetén akkor kell alkalmazni, ha a 276. § (2) bekezdés alapján egyik szakszervezet sem jogosult kollektív szerződés kötésére.</w:t>
      </w:r>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117. A munkáltató személyében bekövetkező változás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282. § </w:t>
      </w:r>
      <w:r w:rsidRPr="00D770E0">
        <w:rPr>
          <w:rFonts w:ascii="Times New Roman" w:eastAsia="Times New Roman" w:hAnsi="Times New Roman" w:cs="Times New Roman"/>
          <w:sz w:val="24"/>
          <w:szCs w:val="24"/>
          <w:lang w:eastAsia="hu-HU"/>
        </w:rPr>
        <w:t>(1)</w:t>
      </w:r>
      <w:hyperlink r:id="rId157" w:anchor="lbj153id6990" w:history="1">
        <w:r w:rsidRPr="00D770E0">
          <w:rPr>
            <w:rFonts w:ascii="Times New Roman" w:eastAsia="Times New Roman" w:hAnsi="Times New Roman" w:cs="Times New Roman"/>
            <w:color w:val="0000FF"/>
            <w:sz w:val="24"/>
            <w:szCs w:val="24"/>
            <w:u w:val="single"/>
            <w:vertAlign w:val="superscript"/>
            <w:lang w:eastAsia="hu-HU"/>
          </w:rPr>
          <w:t>154</w:t>
        </w:r>
      </w:hyperlink>
      <w:r w:rsidRPr="00D770E0">
        <w:rPr>
          <w:rFonts w:ascii="Times New Roman" w:eastAsia="Times New Roman" w:hAnsi="Times New Roman" w:cs="Times New Roman"/>
          <w:sz w:val="24"/>
          <w:szCs w:val="24"/>
          <w:lang w:eastAsia="hu-HU"/>
        </w:rPr>
        <w:t xml:space="preserve"> A munkáltató személyében bekövetkező változás esetén az átvevő munkáltató az átvétel időpontjában a munkaviszonyra kiterjedő hatályú kollektív szerződésben meghatározott munkafeltételeket az átvétel időpontját követő egy évig köteles fenntartani.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Nem terheli az (1) bekezdésben foglalt kötelezettség a munkáltatót, ha a kollektív szerződés hatálya az átvétel időpontját követő egy évnél korábbi időpontban megszűnik, vagy a munkaviszonyra az átvételt követő időpontban kollektív szerződés hatálya terjed ki.</w:t>
      </w:r>
      <w:hyperlink r:id="rId158" w:anchor="lbj154id6990" w:history="1">
        <w:r w:rsidRPr="00D770E0">
          <w:rPr>
            <w:rFonts w:ascii="Times New Roman" w:eastAsia="Times New Roman" w:hAnsi="Times New Roman" w:cs="Times New Roman"/>
            <w:color w:val="0000FF"/>
            <w:sz w:val="24"/>
            <w:szCs w:val="24"/>
            <w:u w:val="single"/>
            <w:vertAlign w:val="superscript"/>
            <w:lang w:eastAsia="hu-HU"/>
          </w:rPr>
          <w:t>155</w:t>
        </w:r>
      </w:hyperlink>
    </w:p>
    <w:p w:rsidR="00D770E0" w:rsidRPr="00D770E0" w:rsidRDefault="00D770E0" w:rsidP="00D770E0">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118. Eltérő megállapodás és felhatalmazás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283. § </w:t>
      </w:r>
      <w:r w:rsidRPr="00D770E0">
        <w:rPr>
          <w:rFonts w:ascii="Times New Roman" w:eastAsia="Times New Roman" w:hAnsi="Times New Roman" w:cs="Times New Roman"/>
          <w:sz w:val="24"/>
          <w:szCs w:val="24"/>
          <w:lang w:eastAsia="hu-HU"/>
        </w:rPr>
        <w:t>E fejezet rendelkezéseitől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279. § (4) bekezdésében,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280. § (1) és (3) bekezdésében</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foglaltakat</w:t>
      </w:r>
      <w:proofErr w:type="gramEnd"/>
      <w:r w:rsidRPr="00D770E0">
        <w:rPr>
          <w:rFonts w:ascii="Times New Roman" w:eastAsia="Times New Roman" w:hAnsi="Times New Roman" w:cs="Times New Roman"/>
          <w:sz w:val="24"/>
          <w:szCs w:val="24"/>
          <w:lang w:eastAsia="hu-HU"/>
        </w:rPr>
        <w:t xml:space="preserve"> kivéve eltérni nem lehet.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284. § </w:t>
      </w:r>
      <w:r w:rsidRPr="00D770E0">
        <w:rPr>
          <w:rFonts w:ascii="Times New Roman" w:eastAsia="Times New Roman" w:hAnsi="Times New Roman" w:cs="Times New Roman"/>
          <w:sz w:val="24"/>
          <w:szCs w:val="24"/>
          <w:lang w:eastAsia="hu-HU"/>
        </w:rPr>
        <w:t>Felhatalmazást kap a foglalkoztatáspolitikáért felelős miniszter, hogy rendeletben határozza meg a kollektív szerződés megkötésének bejelentésére és nyilvántartására vonatkozó szabályokat.</w:t>
      </w:r>
    </w:p>
    <w:p w:rsidR="00D770E0" w:rsidRPr="00D770E0" w:rsidRDefault="00D770E0" w:rsidP="00D770E0">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i/>
          <w:iCs/>
          <w:sz w:val="24"/>
          <w:szCs w:val="24"/>
          <w:lang w:eastAsia="hu-HU"/>
        </w:rPr>
        <w:t>NEGYEDIK RÉSZ</w:t>
      </w:r>
    </w:p>
    <w:p w:rsidR="00D770E0" w:rsidRPr="00D770E0" w:rsidRDefault="00D770E0" w:rsidP="00D770E0">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i/>
          <w:iCs/>
          <w:sz w:val="24"/>
          <w:szCs w:val="24"/>
          <w:lang w:eastAsia="hu-HU"/>
        </w:rPr>
        <w:lastRenderedPageBreak/>
        <w:t>A MUNKAÜGYI VITA</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XXIII.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munkajogi igény érvényesítése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285. § </w:t>
      </w:r>
      <w:r w:rsidRPr="00D770E0">
        <w:rPr>
          <w:rFonts w:ascii="Times New Roman" w:eastAsia="Times New Roman" w:hAnsi="Times New Roman" w:cs="Times New Roman"/>
          <w:sz w:val="24"/>
          <w:szCs w:val="24"/>
          <w:lang w:eastAsia="hu-HU"/>
        </w:rPr>
        <w:t>(1) A munkavállaló és a munkáltató a munkaviszonyból vagy az e törvényből származó, a szakszervezet, az üzemi tanács az e törvényből vagy kollektív szerződésből, vagy üzemi megállapodásból származó igényét bíróság előtt érvényesítheti.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159" w:anchor="lbj155id6990" w:history="1">
        <w:r w:rsidRPr="00D770E0">
          <w:rPr>
            <w:rFonts w:ascii="Times New Roman" w:eastAsia="Times New Roman" w:hAnsi="Times New Roman" w:cs="Times New Roman"/>
            <w:color w:val="0000FF"/>
            <w:sz w:val="24"/>
            <w:szCs w:val="24"/>
            <w:u w:val="single"/>
            <w:vertAlign w:val="superscript"/>
            <w:lang w:eastAsia="hu-HU"/>
          </w:rPr>
          <w:t>156</w:t>
        </w:r>
      </w:hyperlink>
      <w:r w:rsidRPr="00D770E0">
        <w:rPr>
          <w:rFonts w:ascii="Times New Roman" w:eastAsia="Times New Roman" w:hAnsi="Times New Roman" w:cs="Times New Roman"/>
          <w:sz w:val="24"/>
          <w:szCs w:val="24"/>
          <w:lang w:eastAsia="hu-HU"/>
        </w:rPr>
        <w:t xml:space="preserve"> A munkáltató - az (1) bekezdéstől eltérően - a munkavállalóval szemben a munkaviszonnyal összefüggő és a kötelező legkisebb munkabér [153. § (1) bekezdés </w:t>
      </w:r>
      <w:r w:rsidRPr="00D770E0">
        <w:rPr>
          <w:rFonts w:ascii="Times New Roman" w:eastAsia="Times New Roman" w:hAnsi="Times New Roman" w:cs="Times New Roman"/>
          <w:i/>
          <w:iCs/>
          <w:sz w:val="24"/>
          <w:szCs w:val="24"/>
          <w:lang w:eastAsia="hu-HU"/>
        </w:rPr>
        <w:t xml:space="preserve">a) </w:t>
      </w:r>
      <w:r w:rsidRPr="00D770E0">
        <w:rPr>
          <w:rFonts w:ascii="Times New Roman" w:eastAsia="Times New Roman" w:hAnsi="Times New Roman" w:cs="Times New Roman"/>
          <w:sz w:val="24"/>
          <w:szCs w:val="24"/>
          <w:lang w:eastAsia="hu-HU"/>
        </w:rPr>
        <w:t>pont] háromszorosának összegét meg nem haladó igényét fizetési felszólítással is érvényesítheti. A fizetési felszólítást írásba kell foglalni.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munkáltató mérlegelési jogkörében hozott döntésével szemben igény abban az esetben érvényesíthető, ha a munkáltató a döntésének kialakítására irányadó szabályokat megsértette.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munkavállaló a 295. §-ban foglaltak alapján a magyarországi foglalkoztatás tartamára fennálló igényét magyar bíróság előtt is érvényesítheti.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286. § </w:t>
      </w:r>
      <w:r w:rsidRPr="00D770E0">
        <w:rPr>
          <w:rFonts w:ascii="Times New Roman" w:eastAsia="Times New Roman" w:hAnsi="Times New Roman" w:cs="Times New Roman"/>
          <w:sz w:val="24"/>
          <w:szCs w:val="24"/>
          <w:lang w:eastAsia="hu-HU"/>
        </w:rPr>
        <w:t>(1) A munkajogi igény három év alatt évül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160" w:anchor="lbj156id6990" w:history="1">
        <w:r w:rsidRPr="00D770E0">
          <w:rPr>
            <w:rFonts w:ascii="Times New Roman" w:eastAsia="Times New Roman" w:hAnsi="Times New Roman" w:cs="Times New Roman"/>
            <w:color w:val="0000FF"/>
            <w:sz w:val="24"/>
            <w:szCs w:val="24"/>
            <w:u w:val="single"/>
            <w:vertAlign w:val="superscript"/>
            <w:lang w:eastAsia="hu-HU"/>
          </w:rPr>
          <w:t>157</w:t>
        </w:r>
      </w:hyperlink>
      <w:r w:rsidRPr="00D770E0">
        <w:rPr>
          <w:rFonts w:ascii="Times New Roman" w:eastAsia="Times New Roman" w:hAnsi="Times New Roman" w:cs="Times New Roman"/>
          <w:sz w:val="24"/>
          <w:szCs w:val="24"/>
          <w:lang w:eastAsia="hu-HU"/>
        </w:rPr>
        <w:t xml:space="preserve"> A bűncselekménnyel okozott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kár megtérítésére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személyiségi jogsértéssel összefüggő sérelemdíj megfizetésére</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irányuló</w:t>
      </w:r>
      <w:proofErr w:type="gramEnd"/>
      <w:r w:rsidRPr="00D770E0">
        <w:rPr>
          <w:rFonts w:ascii="Times New Roman" w:eastAsia="Times New Roman" w:hAnsi="Times New Roman" w:cs="Times New Roman"/>
          <w:sz w:val="24"/>
          <w:szCs w:val="24"/>
          <w:lang w:eastAsia="hu-HU"/>
        </w:rPr>
        <w:t xml:space="preserve"> igény öt év; ha a büntethetőség elévülési ideje ennél hosszabb, ennek megfelelő idő alatt évül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igény elévülését hivatalból kell figyelembe venni.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Az elévülésre egyebekben a polgári jogi szabályokat kell alkalmazni azzal, hogy a munkavállaló igényének érvényesítésével kapcsolatos elévülési időt a felek nem rövidíthetik le.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287. § </w:t>
      </w:r>
      <w:r w:rsidRPr="00D770E0">
        <w:rPr>
          <w:rFonts w:ascii="Times New Roman" w:eastAsia="Times New Roman" w:hAnsi="Times New Roman" w:cs="Times New Roman"/>
          <w:sz w:val="24"/>
          <w:szCs w:val="24"/>
          <w:lang w:eastAsia="hu-HU"/>
        </w:rPr>
        <w:t>(1) A keresetlevelet a munkáltatói jognyilatkozat közlésétől számított harminc napon belül kell előterjeszteni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egyoldalú munkaszerződés-módosítással,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munkaviszony megszüntetésének jogellenességével,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munkavállaló kötelezettségszegése miatt alkalmazott jogkövetkezménnyel,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fizetési felszólítással,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lastRenderedPageBreak/>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81. § (2) bekezdésében meghatározottakkal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kapcsolatos</w:t>
      </w:r>
      <w:proofErr w:type="gramEnd"/>
      <w:r w:rsidRPr="00D770E0">
        <w:rPr>
          <w:rFonts w:ascii="Times New Roman" w:eastAsia="Times New Roman" w:hAnsi="Times New Roman" w:cs="Times New Roman"/>
          <w:sz w:val="24"/>
          <w:szCs w:val="24"/>
          <w:lang w:eastAsia="hu-HU"/>
        </w:rPr>
        <w:t xml:space="preserve"> igény érvényesítése iránt.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161" w:anchor="lbj157id6990" w:history="1">
        <w:r w:rsidRPr="00D770E0">
          <w:rPr>
            <w:rFonts w:ascii="Times New Roman" w:eastAsia="Times New Roman" w:hAnsi="Times New Roman" w:cs="Times New Roman"/>
            <w:color w:val="0000FF"/>
            <w:sz w:val="24"/>
            <w:szCs w:val="24"/>
            <w:u w:val="single"/>
            <w:vertAlign w:val="superscript"/>
            <w:lang w:eastAsia="hu-HU"/>
          </w:rPr>
          <w:t>158</w:t>
        </w:r>
      </w:hyperlink>
      <w:r w:rsidRPr="00D770E0">
        <w:rPr>
          <w:rFonts w:ascii="Times New Roman" w:eastAsia="Times New Roman" w:hAnsi="Times New Roman" w:cs="Times New Roman"/>
          <w:sz w:val="24"/>
          <w:szCs w:val="24"/>
          <w:lang w:eastAsia="hu-HU"/>
        </w:rPr>
        <w:t xml:space="preserve"> A munkavállaló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40. § szerinti felmondásával,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78. § szerinti azonnali hatályú felmondásával</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kapcsolatos</w:t>
      </w:r>
      <w:proofErr w:type="gramEnd"/>
      <w:r w:rsidRPr="00D770E0">
        <w:rPr>
          <w:rFonts w:ascii="Times New Roman" w:eastAsia="Times New Roman" w:hAnsi="Times New Roman" w:cs="Times New Roman"/>
          <w:sz w:val="24"/>
          <w:szCs w:val="24"/>
          <w:lang w:eastAsia="hu-HU"/>
        </w:rPr>
        <w:t xml:space="preserve"> igény az elévülési időn belül érvényesíthető.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w:t>
      </w:r>
      <w:hyperlink r:id="rId162" w:anchor="lbj158id6990" w:history="1">
        <w:r w:rsidRPr="00D770E0">
          <w:rPr>
            <w:rFonts w:ascii="Times New Roman" w:eastAsia="Times New Roman" w:hAnsi="Times New Roman" w:cs="Times New Roman"/>
            <w:color w:val="0000FF"/>
            <w:sz w:val="24"/>
            <w:szCs w:val="24"/>
            <w:u w:val="single"/>
            <w:vertAlign w:val="superscript"/>
            <w:lang w:eastAsia="hu-HU"/>
          </w:rPr>
          <w:t>159</w:t>
        </w:r>
      </w:hyperlink>
      <w:r w:rsidRPr="00D770E0">
        <w:rPr>
          <w:rFonts w:ascii="Times New Roman" w:eastAsia="Times New Roman" w:hAnsi="Times New Roman" w:cs="Times New Roman"/>
          <w:sz w:val="24"/>
          <w:szCs w:val="24"/>
          <w:lang w:eastAsia="hu-HU"/>
        </w:rPr>
        <w:t xml:space="preserve"> A munkaviszony megszüntetésére vonatkozó megállapodás vagy egyoldalú jognyilatkozat megtámadása esetén a keresetlevelet a megtámadás eredménytelenségének megállapításától számított harminc napon belül lehet előterjeszteni. A megtámadás eredménytelen, ha a másik fél annak közlésétől számított tizenöt napon belül nem válaszol, vagy azt nem fogadja 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A keresetlevél beadására megállapított határidőt megtartottnak kell tekinteni, ha a keresetlevelet legkésőbb a határidő utolsó napján postára adták. Az igényt érvényesítő igazolással élhet, ha a keresetlevél beadására megállapított határidőt elmulasztja. Az igény hat hónap elteltével nem érvényesíthető.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(5) A keresetlevél benyújtásának - az (1) bekezdés </w:t>
      </w:r>
      <w:r w:rsidRPr="00D770E0">
        <w:rPr>
          <w:rFonts w:ascii="Times New Roman" w:eastAsia="Times New Roman" w:hAnsi="Times New Roman" w:cs="Times New Roman"/>
          <w:i/>
          <w:iCs/>
          <w:sz w:val="24"/>
          <w:szCs w:val="24"/>
          <w:lang w:eastAsia="hu-HU"/>
        </w:rPr>
        <w:t xml:space="preserve">c)-d) </w:t>
      </w:r>
      <w:r w:rsidRPr="00D770E0">
        <w:rPr>
          <w:rFonts w:ascii="Times New Roman" w:eastAsia="Times New Roman" w:hAnsi="Times New Roman" w:cs="Times New Roman"/>
          <w:sz w:val="24"/>
          <w:szCs w:val="24"/>
          <w:lang w:eastAsia="hu-HU"/>
        </w:rPr>
        <w:t>pontban foglaltakat kivéve - halasztó hatálya nincs.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288. § </w:t>
      </w:r>
      <w:r w:rsidRPr="00D770E0">
        <w:rPr>
          <w:rFonts w:ascii="Times New Roman" w:eastAsia="Times New Roman" w:hAnsi="Times New Roman" w:cs="Times New Roman"/>
          <w:sz w:val="24"/>
          <w:szCs w:val="24"/>
          <w:lang w:eastAsia="hu-HU"/>
        </w:rPr>
        <w:t>A 287. §-ban foglalt határidőket nem érinti, ha a kollektív szerződés vagy a felek megállapodása a jogvita feloldása érdekében békéltetés lefolytatását rendeli.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289. § </w:t>
      </w:r>
      <w:r w:rsidRPr="00D770E0">
        <w:rPr>
          <w:rFonts w:ascii="Times New Roman" w:eastAsia="Times New Roman" w:hAnsi="Times New Roman" w:cs="Times New Roman"/>
          <w:sz w:val="24"/>
          <w:szCs w:val="24"/>
          <w:lang w:eastAsia="hu-HU"/>
        </w:rPr>
        <w:t>(1) A munkáltató, az üzemi tanács vagy a szakszervezet a tájékoztatásra vagy a konzultációra vonatkozó szabály megszegése miatt öt napon belül bírósághoz fordulhat.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bíróság tizenöt napon belül, nemperes eljárásban határoz. A bíróság határozata ellen a közléstől számított öt napon belül fellebbezésnek van helye. A másodfokú bíróság tizenöt napon belül határoz.</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290. § </w:t>
      </w:r>
      <w:r w:rsidRPr="00D770E0">
        <w:rPr>
          <w:rFonts w:ascii="Times New Roman" w:eastAsia="Times New Roman" w:hAnsi="Times New Roman" w:cs="Times New Roman"/>
          <w:sz w:val="24"/>
          <w:szCs w:val="24"/>
          <w:lang w:eastAsia="hu-HU"/>
        </w:rPr>
        <w:t>A kollektív szerződésben meghatározott jogcím alapján fennálló igény érvényesítésének eltérő szabályait a kollektív szerződés meghatározhatja.</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XXIV. fejezet</w:t>
      </w:r>
    </w:p>
    <w:p w:rsidR="00D770E0" w:rsidRPr="00D770E0" w:rsidRDefault="00D770E0" w:rsidP="00D770E0">
      <w:pPr>
        <w:spacing w:before="100" w:beforeAutospacing="1" w:after="100" w:afterAutospacing="1" w:line="240" w:lineRule="auto"/>
        <w:jc w:val="both"/>
        <w:outlineLvl w:val="2"/>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sz w:val="24"/>
          <w:szCs w:val="24"/>
          <w:lang w:eastAsia="hu-HU"/>
        </w:rPr>
        <w:t>A kollektív munkaügyi vita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291. § </w:t>
      </w:r>
      <w:r w:rsidRPr="00D770E0">
        <w:rPr>
          <w:rFonts w:ascii="Times New Roman" w:eastAsia="Times New Roman" w:hAnsi="Times New Roman" w:cs="Times New Roman"/>
          <w:sz w:val="24"/>
          <w:szCs w:val="24"/>
          <w:lang w:eastAsia="hu-HU"/>
        </w:rPr>
        <w:t>(1) A munkáltató és az üzemi tanács vagy a szakszervezet a közöttük felmerült viták feloldására egyeztető bizottságot (a továbbiakban: bizottság) alakíthat. Az üzemi megállapodás vagy a kollektív szerződés állandó bizottság megalakításáról is rendelkezhet.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bizottság a munkáltató és az üzemi tanács vagy a szakszervezet által azonos számban delegált tagból és független elnökből áll.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292. § </w:t>
      </w:r>
      <w:r w:rsidRPr="00D770E0">
        <w:rPr>
          <w:rFonts w:ascii="Times New Roman" w:eastAsia="Times New Roman" w:hAnsi="Times New Roman" w:cs="Times New Roman"/>
          <w:sz w:val="24"/>
          <w:szCs w:val="24"/>
          <w:lang w:eastAsia="hu-HU"/>
        </w:rPr>
        <w:t>(1) Az elnök köteles a két fél által delegált tagokkal folyamatosan konzultálni, a tagok álláspontját, az egyeztetés eredményét az egyeztetés befejezésekor írásban összefoglalni.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bizottság eljárásával kapcsolatban felmerült indokolt költségek a munkáltatót terhelik.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293. § </w:t>
      </w:r>
      <w:r w:rsidRPr="00D770E0">
        <w:rPr>
          <w:rFonts w:ascii="Times New Roman" w:eastAsia="Times New Roman" w:hAnsi="Times New Roman" w:cs="Times New Roman"/>
          <w:sz w:val="24"/>
          <w:szCs w:val="24"/>
          <w:lang w:eastAsia="hu-HU"/>
        </w:rPr>
        <w:t>(1) A munkáltató és az üzemi tanács vagy a szakszervezet előzetesen írásban megállapodhatnak, hogy a bizottság döntésének magukat alávetik. Ebben az esetben a bizottság határozata kötelező. Szavazategyenlőség esetén az elnök szavazata dönt.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 236. § (4) bekezdésében és a 263. §-ban foglaltakkal kapcsolatban felmerült vitában döntőbíró dönt. Döntése a felekre kötelező. A felek megállapodásának hiányában a döntőbírót a felek jelöltjei közül sorsolással kell kiválasztani.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 bizottság vagy a döntőbíró eljárásának tartama alatt a felek nem tanúsíthatnak olyan magatartást, amely a megállapodást vagy a döntés végrehajtását meghiúsítaná.</w:t>
      </w:r>
    </w:p>
    <w:p w:rsidR="00D770E0" w:rsidRPr="00D770E0" w:rsidRDefault="00D770E0" w:rsidP="00D770E0">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i/>
          <w:iCs/>
          <w:sz w:val="24"/>
          <w:szCs w:val="24"/>
          <w:lang w:eastAsia="hu-HU"/>
        </w:rPr>
        <w:t>ÖTÖDIK RÉSZ</w:t>
      </w:r>
    </w:p>
    <w:p w:rsidR="00D770E0" w:rsidRPr="00D770E0" w:rsidRDefault="00D770E0" w:rsidP="00D770E0">
      <w:pPr>
        <w:spacing w:before="100" w:beforeAutospacing="1" w:after="100" w:afterAutospacing="1" w:line="240" w:lineRule="auto"/>
        <w:jc w:val="both"/>
        <w:outlineLvl w:val="1"/>
        <w:rPr>
          <w:rFonts w:ascii="Times New Roman" w:eastAsia="Times New Roman" w:hAnsi="Times New Roman" w:cs="Times New Roman"/>
          <w:b/>
          <w:bCs/>
          <w:sz w:val="24"/>
          <w:szCs w:val="24"/>
          <w:lang w:eastAsia="hu-HU"/>
        </w:rPr>
      </w:pPr>
      <w:r w:rsidRPr="00D770E0">
        <w:rPr>
          <w:rFonts w:ascii="Times New Roman" w:eastAsia="Times New Roman" w:hAnsi="Times New Roman" w:cs="Times New Roman"/>
          <w:b/>
          <w:bCs/>
          <w:i/>
          <w:iCs/>
          <w:sz w:val="24"/>
          <w:szCs w:val="24"/>
          <w:lang w:eastAsia="hu-HU"/>
        </w:rPr>
        <w:t>ZÁRÓ RENDELKEZÉSEK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294. § </w:t>
      </w:r>
      <w:r w:rsidRPr="00D770E0">
        <w:rPr>
          <w:rFonts w:ascii="Times New Roman" w:eastAsia="Times New Roman" w:hAnsi="Times New Roman" w:cs="Times New Roman"/>
          <w:sz w:val="24"/>
          <w:szCs w:val="24"/>
          <w:lang w:eastAsia="hu-HU"/>
        </w:rPr>
        <w:t>(1)</w:t>
      </w:r>
      <w:hyperlink r:id="rId163" w:anchor="lbj159id6990" w:history="1">
        <w:r w:rsidRPr="00D770E0">
          <w:rPr>
            <w:rFonts w:ascii="Times New Roman" w:eastAsia="Times New Roman" w:hAnsi="Times New Roman" w:cs="Times New Roman"/>
            <w:color w:val="0000FF"/>
            <w:sz w:val="24"/>
            <w:szCs w:val="24"/>
            <w:u w:val="single"/>
            <w:vertAlign w:val="superscript"/>
            <w:lang w:eastAsia="hu-HU"/>
          </w:rPr>
          <w:t>160</w:t>
        </w:r>
      </w:hyperlink>
      <w:r w:rsidRPr="00D770E0">
        <w:rPr>
          <w:rFonts w:ascii="Times New Roman" w:eastAsia="Times New Roman" w:hAnsi="Times New Roman" w:cs="Times New Roman"/>
          <w:sz w:val="24"/>
          <w:szCs w:val="24"/>
          <w:lang w:eastAsia="hu-HU"/>
        </w:rPr>
        <w:t xml:space="preserve"> E törvény alkalmazásában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fiatal munkavállaló: a tizennyolcadik életévét be nem töltött munkavállaló,</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b)</w:t>
      </w:r>
      <w:hyperlink r:id="rId164" w:anchor="lbj160id6990" w:history="1">
        <w:r w:rsidRPr="00D770E0">
          <w:rPr>
            <w:rFonts w:ascii="Times New Roman" w:eastAsia="Times New Roman" w:hAnsi="Times New Roman" w:cs="Times New Roman"/>
            <w:i/>
            <w:iCs/>
            <w:color w:val="0000FF"/>
            <w:sz w:val="24"/>
            <w:szCs w:val="24"/>
            <w:u w:val="single"/>
            <w:vertAlign w:val="superscript"/>
            <w:lang w:eastAsia="hu-HU"/>
          </w:rPr>
          <w:t>161</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hozzátartozó: a házastárs, az egyeneságbeli rokon, az örökbefogadott, a mostoha- és a nevelt gyermek, az örökbefogadó-, a mostoha- és a nevelőszülő és a testvér, az élettárs, az egyeneságbeli rokon házastársa, a házastárs egyeneságbeli rokona és testvére, és a testvér házastársa,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gyermek: a családok támogatására vonatkozó szabályok szerinti saját háztartásban nevelt vagy gondozott gyermek; fogyatékos gyermek: az a gyermek, akire tekintettel a családok támogatásáról szóló törvény szerinti magasabb összegű családi pótlék került megállapításra,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kötelező orvosi vizsgálat: az az orvosi vizsgálat, amelyen a munkavállalónak munkaviszonyra vonatkozó szabály előírása alapján részt kell vennie, ideértve a várandós állapotra tekintettel előírt orvosi vizsgálatot is,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munkavállalói képviselő: az üzemi tanács tagja, üzemi megbízott, a gazdasági társaság felügyelő bizottságának munkavállalói képviselője,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f) </w:t>
      </w:r>
      <w:r w:rsidRPr="00D770E0">
        <w:rPr>
          <w:rFonts w:ascii="Times New Roman" w:eastAsia="Times New Roman" w:hAnsi="Times New Roman" w:cs="Times New Roman"/>
          <w:sz w:val="24"/>
          <w:szCs w:val="24"/>
          <w:lang w:eastAsia="hu-HU"/>
        </w:rPr>
        <w:t xml:space="preserve">munkavégzésre irányuló jogviszony: a munkaviszony, a munkavégzési kötelezettséggel járó szövetkezeti tagsági viszony, a vállalkozási és megbízási szerződés, a gazdasági </w:t>
      </w:r>
      <w:proofErr w:type="gramStart"/>
      <w:r w:rsidRPr="00D770E0">
        <w:rPr>
          <w:rFonts w:ascii="Times New Roman" w:eastAsia="Times New Roman" w:hAnsi="Times New Roman" w:cs="Times New Roman"/>
          <w:sz w:val="24"/>
          <w:szCs w:val="24"/>
          <w:lang w:eastAsia="hu-HU"/>
        </w:rPr>
        <w:t>társaság vezető</w:t>
      </w:r>
      <w:proofErr w:type="gramEnd"/>
      <w:r w:rsidRPr="00D770E0">
        <w:rPr>
          <w:rFonts w:ascii="Times New Roman" w:eastAsia="Times New Roman" w:hAnsi="Times New Roman" w:cs="Times New Roman"/>
          <w:sz w:val="24"/>
          <w:szCs w:val="24"/>
          <w:lang w:eastAsia="hu-HU"/>
        </w:rPr>
        <w:t xml:space="preserve"> tisztségviselői vagy felügyelő bizottsági tagsági tevékenység ellátására irányuló jogviszony és az egyéni vállalkozás,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nyugdíjas munkavállaló, aki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lastRenderedPageBreak/>
        <w:t xml:space="preserve">ga) </w:t>
      </w:r>
      <w:r w:rsidRPr="00D770E0">
        <w:rPr>
          <w:rFonts w:ascii="Times New Roman" w:eastAsia="Times New Roman" w:hAnsi="Times New Roman" w:cs="Times New Roman"/>
          <w:sz w:val="24"/>
          <w:szCs w:val="24"/>
          <w:lang w:eastAsia="hu-HU"/>
        </w:rPr>
        <w:t>az öregségi nyugdíjkorhatárt betöltötte és az öregségi nyugdíjhoz szükséges szolgálati idővel rendelkezik (öregségi nyugdíjra való jogosultság),</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gb) </w:t>
      </w:r>
      <w:r w:rsidRPr="00D770E0">
        <w:rPr>
          <w:rFonts w:ascii="Times New Roman" w:eastAsia="Times New Roman" w:hAnsi="Times New Roman" w:cs="Times New Roman"/>
          <w:sz w:val="24"/>
          <w:szCs w:val="24"/>
          <w:lang w:eastAsia="hu-HU"/>
        </w:rPr>
        <w:t>az öregségi nyugdíjkorhatár betöltése előtt öregségi nyugdíjban részesül,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gc) </w:t>
      </w:r>
      <w:r w:rsidRPr="00D770E0">
        <w:rPr>
          <w:rFonts w:ascii="Times New Roman" w:eastAsia="Times New Roman" w:hAnsi="Times New Roman" w:cs="Times New Roman"/>
          <w:sz w:val="24"/>
          <w:szCs w:val="24"/>
          <w:lang w:eastAsia="hu-HU"/>
        </w:rPr>
        <w:t>a Magyar Alkotóművészeti Közalapítvány által folyósított ellátásokról szóló kormányrendelet alapján folyósított öregségi, rokkantsági nyugdíjsegélyben (nyugdíjban) részesül,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gd)</w:t>
      </w:r>
      <w:hyperlink r:id="rId165" w:anchor="lbj161id6990" w:history="1">
        <w:r w:rsidRPr="00D770E0">
          <w:rPr>
            <w:rFonts w:ascii="Times New Roman" w:eastAsia="Times New Roman" w:hAnsi="Times New Roman" w:cs="Times New Roman"/>
            <w:i/>
            <w:iCs/>
            <w:color w:val="0000FF"/>
            <w:sz w:val="24"/>
            <w:szCs w:val="24"/>
            <w:u w:val="single"/>
            <w:vertAlign w:val="superscript"/>
            <w:lang w:eastAsia="hu-HU"/>
          </w:rPr>
          <w:t>162</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egyházi jogi személytől egyházi, felekezeti nyugdíjban részesül,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ge) </w:t>
      </w:r>
      <w:r w:rsidRPr="00D770E0">
        <w:rPr>
          <w:rFonts w:ascii="Times New Roman" w:eastAsia="Times New Roman" w:hAnsi="Times New Roman" w:cs="Times New Roman"/>
          <w:sz w:val="24"/>
          <w:szCs w:val="24"/>
          <w:lang w:eastAsia="hu-HU"/>
        </w:rPr>
        <w:t>öregségi, munkaképtelenségi járadékban részesül,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gf) </w:t>
      </w:r>
      <w:r w:rsidRPr="00D770E0">
        <w:rPr>
          <w:rFonts w:ascii="Times New Roman" w:eastAsia="Times New Roman" w:hAnsi="Times New Roman" w:cs="Times New Roman"/>
          <w:sz w:val="24"/>
          <w:szCs w:val="24"/>
          <w:lang w:eastAsia="hu-HU"/>
        </w:rPr>
        <w:t>növelt összegű öregségi, munkaképtelenségi járadékban részesül,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gg) </w:t>
      </w:r>
      <w:r w:rsidRPr="00D770E0">
        <w:rPr>
          <w:rFonts w:ascii="Times New Roman" w:eastAsia="Times New Roman" w:hAnsi="Times New Roman" w:cs="Times New Roman"/>
          <w:sz w:val="24"/>
          <w:szCs w:val="24"/>
          <w:lang w:eastAsia="hu-HU"/>
        </w:rPr>
        <w:t>rokkantsági ellátásban részesül,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szülő: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vér szerinti és az örökbefogadó szülő, továbbá az együttélő házastárs,</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hb) </w:t>
      </w:r>
      <w:r w:rsidRPr="00D770E0">
        <w:rPr>
          <w:rFonts w:ascii="Times New Roman" w:eastAsia="Times New Roman" w:hAnsi="Times New Roman" w:cs="Times New Roman"/>
          <w:sz w:val="24"/>
          <w:szCs w:val="24"/>
          <w:lang w:eastAsia="hu-HU"/>
        </w:rPr>
        <w:t>az, aki a saját háztartásában élő gyermeket örökbe kívánja fogadni, és az erre irányuló eljárás már folyamatban van,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hc) </w:t>
      </w:r>
      <w:r w:rsidRPr="00D770E0">
        <w:rPr>
          <w:rFonts w:ascii="Times New Roman" w:eastAsia="Times New Roman" w:hAnsi="Times New Roman" w:cs="Times New Roman"/>
          <w:sz w:val="24"/>
          <w:szCs w:val="24"/>
          <w:lang w:eastAsia="hu-HU"/>
        </w:rPr>
        <w:t>a gyám,</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hd) </w:t>
      </w:r>
      <w:r w:rsidRPr="00D770E0">
        <w:rPr>
          <w:rFonts w:ascii="Times New Roman" w:eastAsia="Times New Roman" w:hAnsi="Times New Roman" w:cs="Times New Roman"/>
          <w:sz w:val="24"/>
          <w:szCs w:val="24"/>
          <w:lang w:eastAsia="hu-HU"/>
        </w:rPr>
        <w:t>a nevelőszülő és a helyettes szülő,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gyermekét egyedül nevelő munkavállaló: aki gyermekét saját háztartásában neveli és hajadon, nőtlen, özvegy, elvált, házastársától külön él és nincs élettársa,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j)</w:t>
      </w:r>
      <w:hyperlink r:id="rId166" w:anchor="lbj162id6990" w:history="1">
        <w:r w:rsidRPr="00D770E0">
          <w:rPr>
            <w:rFonts w:ascii="Times New Roman" w:eastAsia="Times New Roman" w:hAnsi="Times New Roman" w:cs="Times New Roman"/>
            <w:i/>
            <w:iCs/>
            <w:color w:val="0000FF"/>
            <w:sz w:val="24"/>
            <w:szCs w:val="24"/>
            <w:u w:val="single"/>
            <w:vertAlign w:val="superscript"/>
            <w:lang w:eastAsia="hu-HU"/>
          </w:rPr>
          <w:t>163</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levonásmentes munkabérrész: a bírósági végrehajtásról szóló jogszabály alapján teljesíthető levonások után fennmaradó munkabérrész,</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k)</w:t>
      </w:r>
      <w:hyperlink r:id="rId167" w:anchor="lbj163id6990" w:history="1">
        <w:r w:rsidRPr="00D770E0">
          <w:rPr>
            <w:rFonts w:ascii="Times New Roman" w:eastAsia="Times New Roman" w:hAnsi="Times New Roman" w:cs="Times New Roman"/>
            <w:i/>
            <w:iCs/>
            <w:color w:val="0000FF"/>
            <w:sz w:val="24"/>
            <w:szCs w:val="24"/>
            <w:u w:val="single"/>
            <w:vertAlign w:val="superscript"/>
            <w:lang w:eastAsia="hu-HU"/>
          </w:rPr>
          <w:t>164</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három vagy több gyermeket nevelő munkavállaló: aki, a családok támogatásáról szóló törvény szerint szülőként legalább három gyermekre tekintettel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ka)</w:t>
      </w:r>
      <w:hyperlink r:id="rId168" w:anchor="lbj164id6990" w:history="1">
        <w:r w:rsidRPr="00D770E0">
          <w:rPr>
            <w:rFonts w:ascii="Times New Roman" w:eastAsia="Times New Roman" w:hAnsi="Times New Roman" w:cs="Times New Roman"/>
            <w:i/>
            <w:iCs/>
            <w:color w:val="0000FF"/>
            <w:sz w:val="24"/>
            <w:szCs w:val="24"/>
            <w:u w:val="single"/>
            <w:vertAlign w:val="superscript"/>
            <w:lang w:eastAsia="hu-HU"/>
          </w:rPr>
          <w:t>165</w:t>
        </w:r>
      </w:hyperlink>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családi pótlékra jogosult és gyermekgondozási díjban vagy gyermekgondozási segélyben, gyermekgondozást segítő ellátásban részesült vagy részesül, vagy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kb) </w:t>
      </w:r>
      <w:r w:rsidRPr="00D770E0">
        <w:rPr>
          <w:rFonts w:ascii="Times New Roman" w:eastAsia="Times New Roman" w:hAnsi="Times New Roman" w:cs="Times New Roman"/>
          <w:sz w:val="24"/>
          <w:szCs w:val="24"/>
          <w:lang w:eastAsia="hu-HU"/>
        </w:rPr>
        <w:t>gyermeknevelési támogatásban részesült vagy részesül.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(2) A munkavállaló akkor részesül az (1) bekezdés </w:t>
      </w:r>
      <w:r w:rsidRPr="00D770E0">
        <w:rPr>
          <w:rFonts w:ascii="Times New Roman" w:eastAsia="Times New Roman" w:hAnsi="Times New Roman" w:cs="Times New Roman"/>
          <w:i/>
          <w:iCs/>
          <w:sz w:val="24"/>
          <w:szCs w:val="24"/>
          <w:lang w:eastAsia="hu-HU"/>
        </w:rPr>
        <w:t xml:space="preserve">g) </w:t>
      </w:r>
      <w:r w:rsidRPr="00D770E0">
        <w:rPr>
          <w:rFonts w:ascii="Times New Roman" w:eastAsia="Times New Roman" w:hAnsi="Times New Roman" w:cs="Times New Roman"/>
          <w:sz w:val="24"/>
          <w:szCs w:val="24"/>
          <w:lang w:eastAsia="hu-HU"/>
        </w:rPr>
        <w:t xml:space="preserve">pont </w:t>
      </w:r>
      <w:r w:rsidRPr="00D770E0">
        <w:rPr>
          <w:rFonts w:ascii="Times New Roman" w:eastAsia="Times New Roman" w:hAnsi="Times New Roman" w:cs="Times New Roman"/>
          <w:i/>
          <w:iCs/>
          <w:sz w:val="24"/>
          <w:szCs w:val="24"/>
          <w:lang w:eastAsia="hu-HU"/>
        </w:rPr>
        <w:t xml:space="preserve">gb) </w:t>
      </w:r>
      <w:r w:rsidRPr="00D770E0">
        <w:rPr>
          <w:rFonts w:ascii="Times New Roman" w:eastAsia="Times New Roman" w:hAnsi="Times New Roman" w:cs="Times New Roman"/>
          <w:sz w:val="24"/>
          <w:szCs w:val="24"/>
          <w:lang w:eastAsia="hu-HU"/>
        </w:rPr>
        <w:t xml:space="preserve">vagy </w:t>
      </w:r>
      <w:r w:rsidRPr="00D770E0">
        <w:rPr>
          <w:rFonts w:ascii="Times New Roman" w:eastAsia="Times New Roman" w:hAnsi="Times New Roman" w:cs="Times New Roman"/>
          <w:i/>
          <w:iCs/>
          <w:sz w:val="24"/>
          <w:szCs w:val="24"/>
          <w:lang w:eastAsia="hu-HU"/>
        </w:rPr>
        <w:t xml:space="preserve">gc) </w:t>
      </w:r>
      <w:r w:rsidRPr="00D770E0">
        <w:rPr>
          <w:rFonts w:ascii="Times New Roman" w:eastAsia="Times New Roman" w:hAnsi="Times New Roman" w:cs="Times New Roman"/>
          <w:sz w:val="24"/>
          <w:szCs w:val="24"/>
          <w:lang w:eastAsia="hu-HU"/>
        </w:rPr>
        <w:t>alpontja szerinti ellátásban, ha az ellátást jogerősen megállapították.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295. §</w:t>
      </w:r>
      <w:hyperlink r:id="rId169" w:anchor="lbj165id6990" w:history="1">
        <w:r w:rsidRPr="00D770E0">
          <w:rPr>
            <w:rFonts w:ascii="Times New Roman" w:eastAsia="Times New Roman" w:hAnsi="Times New Roman" w:cs="Times New Roman"/>
            <w:b/>
            <w:bCs/>
            <w:color w:val="0000FF"/>
            <w:sz w:val="24"/>
            <w:szCs w:val="24"/>
            <w:u w:val="single"/>
            <w:vertAlign w:val="superscript"/>
            <w:lang w:eastAsia="hu-HU"/>
          </w:rPr>
          <w:t>166</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Ha a külföldi munkáltató - harmadik személlyel kötött megállapodás alapján - a munkavállalót Magyarország területén olyan munkaviszonyban foglalkoztatja, amelyre a 3. § (2) bekezdése alapján e törvény hatálya nem terjed ki, a (4) bekezdésben foglalt kivétellel a munkaviszonyra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lastRenderedPageBreak/>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leghosszabb munkaidő vagy a legrövidebb pihenőidő mértéke,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fizetett éves szabadság legalacsonyabb mértéke,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legalacsonyabb munkabér összege,</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munkaerő-kölcsönzésnek a 214-222. §-ban meghatározott feltételei,</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munkavédelmi feltételek,</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várandós vagy kisgyermekes nő, valamint a fiatal munkavállaló munkavállalási és foglalkoztatási feltételei, továbbá</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egyenlő bánásmód követelménye</w:t>
      </w:r>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sz w:val="24"/>
          <w:szCs w:val="24"/>
          <w:lang w:eastAsia="hu-HU"/>
        </w:rPr>
        <w:t>tekintetében</w:t>
      </w:r>
      <w:proofErr w:type="gramEnd"/>
      <w:r w:rsidRPr="00D770E0">
        <w:rPr>
          <w:rFonts w:ascii="Times New Roman" w:eastAsia="Times New Roman" w:hAnsi="Times New Roman" w:cs="Times New Roman"/>
          <w:sz w:val="24"/>
          <w:szCs w:val="24"/>
          <w:lang w:eastAsia="hu-HU"/>
        </w:rPr>
        <w:t xml:space="preserve"> a magyar jog szabályait kell alkalmazni, ideértve a munkaviszonyra kiterjesztett hatályú kollektív szerződésben foglalt rendelkezéseiket is.</w:t>
      </w:r>
      <w:hyperlink r:id="rId170" w:anchor="lbj166id6990" w:history="1">
        <w:r w:rsidRPr="00D770E0">
          <w:rPr>
            <w:rFonts w:ascii="Times New Roman" w:eastAsia="Times New Roman" w:hAnsi="Times New Roman" w:cs="Times New Roman"/>
            <w:color w:val="0000FF"/>
            <w:sz w:val="24"/>
            <w:szCs w:val="24"/>
            <w:u w:val="single"/>
            <w:vertAlign w:val="superscript"/>
            <w:lang w:eastAsia="hu-HU"/>
          </w:rPr>
          <w:t>167</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Az (1) bekezdést alkalmazni kell abban az esetben is, ha a foglalkoztatásra a külföldi munkáltató vagy olyan munkáltató magyarországi telephelyén kerül sor, amely azonos cégcsoportba tartozik a külföldi munkáltatóval.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(3) Az (1) bekezdés </w:t>
      </w: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pontjának alkalmazásában a legalacsonyabb munkabér fogalmán a 136-153. §-okban meghatározott díjazást kell érteni. Nem kell a legalacsonyabb munkabérbe beszámítani az önkéntes kölcsönös biztosító pénztárba teljesítendő befizetést, valamint a munkavállalónak nyújtott olyan díjazást, amely nem képezi a személyi jövedelemadó alapját.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 xml:space="preserve">(4) </w:t>
      </w:r>
      <w:proofErr w:type="gramStart"/>
      <w:r w:rsidRPr="00D770E0">
        <w:rPr>
          <w:rFonts w:ascii="Times New Roman" w:eastAsia="Times New Roman" w:hAnsi="Times New Roman" w:cs="Times New Roman"/>
          <w:sz w:val="24"/>
          <w:szCs w:val="24"/>
          <w:lang w:eastAsia="hu-HU"/>
        </w:rPr>
        <w:t>Az épületek építésére, javítására, fenntartására, átalakítására vagy elbontására vonatkozó építőmunkát, így különösen földkiemelést, földmunkát, tényleges építőmunkát, előre gyártott elemek össze- és szétszerelését, felszerelést vagy berendezést, átalakításokat, felújítást, javítást, szétszerelést, elbontást, karbantartást, fenntartást, festési és takarítási munkát végző munkáltatók esetében az e tevékenység keretében foglalkoztatott munkavállalóra - az (1) bekezdésben meghatározott feltételek tekintetében - az ágazatra vagy alágazatra kiterjedő hatályú kollektív szerződés rendelkezéseit kell</w:t>
      </w:r>
      <w:proofErr w:type="gramEnd"/>
      <w:r w:rsidRPr="00D770E0">
        <w:rPr>
          <w:rFonts w:ascii="Times New Roman" w:eastAsia="Times New Roman" w:hAnsi="Times New Roman" w:cs="Times New Roman"/>
          <w:sz w:val="24"/>
          <w:szCs w:val="24"/>
          <w:lang w:eastAsia="hu-HU"/>
        </w:rPr>
        <w:t xml:space="preserve"> </w:t>
      </w:r>
      <w:proofErr w:type="gramStart"/>
      <w:r w:rsidRPr="00D770E0">
        <w:rPr>
          <w:rFonts w:ascii="Times New Roman" w:eastAsia="Times New Roman" w:hAnsi="Times New Roman" w:cs="Times New Roman"/>
          <w:sz w:val="24"/>
          <w:szCs w:val="24"/>
          <w:lang w:eastAsia="hu-HU"/>
        </w:rPr>
        <w:t>alkalmazni</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Az (1)-(4) bekezdés rendelkezéseit nem kell alkalmazni, ha az (1) bekezdésben meghatározott feltételek tekintetében a munkaviszonyra egyébként irányadó jog a munkavállalóra kedvezőbb.</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296. § </w:t>
      </w:r>
      <w:r w:rsidRPr="00D770E0">
        <w:rPr>
          <w:rFonts w:ascii="Times New Roman" w:eastAsia="Times New Roman" w:hAnsi="Times New Roman" w:cs="Times New Roman"/>
          <w:sz w:val="24"/>
          <w:szCs w:val="24"/>
          <w:lang w:eastAsia="hu-HU"/>
        </w:rPr>
        <w:t>(1) A 295. § rendelkezéseit nem kell alkalmazni a kereskedelmi hajózási tevékenységet folytató munkáltató tengerjáró hajón foglalkoztatott személyzete tekintetében.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w:t>
      </w:r>
      <w:hyperlink r:id="rId171" w:anchor="lbj167id6990" w:history="1">
        <w:r w:rsidRPr="00D770E0">
          <w:rPr>
            <w:rFonts w:ascii="Times New Roman" w:eastAsia="Times New Roman" w:hAnsi="Times New Roman" w:cs="Times New Roman"/>
            <w:color w:val="0000FF"/>
            <w:sz w:val="24"/>
            <w:szCs w:val="24"/>
            <w:u w:val="single"/>
            <w:vertAlign w:val="superscript"/>
            <w:lang w:eastAsia="hu-HU"/>
          </w:rPr>
          <w:t>168</w:t>
        </w:r>
      </w:hyperlink>
      <w:r w:rsidRPr="00D770E0">
        <w:rPr>
          <w:rFonts w:ascii="Times New Roman" w:eastAsia="Times New Roman" w:hAnsi="Times New Roman" w:cs="Times New Roman"/>
          <w:sz w:val="24"/>
          <w:szCs w:val="24"/>
          <w:lang w:eastAsia="hu-HU"/>
        </w:rPr>
        <w:t xml:space="preserve"> A szerződés alapján az áru első összeszerelését vagy beszerelését végző, a szolgáltató által kiküldött munkavállalóra, a fizetett éves szabadság legalacsonyabb mértéke és a legalacsonyabb munkabér összege tekintetében nem kell alkalmazni a 295. § (1) bekezdés </w:t>
      </w:r>
      <w:r w:rsidRPr="00D770E0">
        <w:rPr>
          <w:rFonts w:ascii="Times New Roman" w:eastAsia="Times New Roman" w:hAnsi="Times New Roman" w:cs="Times New Roman"/>
          <w:i/>
          <w:iCs/>
          <w:sz w:val="24"/>
          <w:szCs w:val="24"/>
          <w:lang w:eastAsia="hu-HU"/>
        </w:rPr>
        <w:t xml:space="preserve">b)-c) </w:t>
      </w:r>
      <w:r w:rsidRPr="00D770E0">
        <w:rPr>
          <w:rFonts w:ascii="Times New Roman" w:eastAsia="Times New Roman" w:hAnsi="Times New Roman" w:cs="Times New Roman"/>
          <w:sz w:val="24"/>
          <w:szCs w:val="24"/>
          <w:lang w:eastAsia="hu-HU"/>
        </w:rPr>
        <w:t>pontban foglalt rendelkezéseket, ha a magyarországi munkavégzés időtartama nem haladja meg a nyolc napot, kivéve, ha a 295. § (4) bekezdésében meghatározott tevékenység végzésére kerül sor.</w:t>
      </w:r>
      <w:hyperlink r:id="rId172" w:anchor="lbj168id6990" w:history="1">
        <w:r w:rsidRPr="00D770E0">
          <w:rPr>
            <w:rFonts w:ascii="Times New Roman" w:eastAsia="Times New Roman" w:hAnsi="Times New Roman" w:cs="Times New Roman"/>
            <w:color w:val="0000FF"/>
            <w:sz w:val="24"/>
            <w:szCs w:val="24"/>
            <w:u w:val="single"/>
            <w:vertAlign w:val="superscript"/>
            <w:lang w:eastAsia="hu-HU"/>
          </w:rPr>
          <w:t>169</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lastRenderedPageBreak/>
        <w:t xml:space="preserve">297. § </w:t>
      </w:r>
      <w:r w:rsidRPr="00D770E0">
        <w:rPr>
          <w:rFonts w:ascii="Times New Roman" w:eastAsia="Times New Roman" w:hAnsi="Times New Roman" w:cs="Times New Roman"/>
          <w:sz w:val="24"/>
          <w:szCs w:val="24"/>
          <w:lang w:eastAsia="hu-HU"/>
        </w:rPr>
        <w:t>A szolgáltatás nyújtására irányuló szerződés megkötését megelőzően a jogosult köteles írásban tájékoztatni a külföldi munkáltatót a 295. §-ban foglaltak alapján irányadó munkafeltételekről. A tájékoztatás elmulasztása esetén a jogosult készfizető kezesként felel a munkavállaló 295. §-ban meghatározott követeléseiért.</w:t>
      </w:r>
      <w:hyperlink r:id="rId173" w:anchor="lbj169id6990" w:history="1">
        <w:r w:rsidRPr="00D770E0">
          <w:rPr>
            <w:rFonts w:ascii="Times New Roman" w:eastAsia="Times New Roman" w:hAnsi="Times New Roman" w:cs="Times New Roman"/>
            <w:color w:val="0000FF"/>
            <w:sz w:val="24"/>
            <w:szCs w:val="24"/>
            <w:u w:val="single"/>
            <w:vertAlign w:val="superscript"/>
            <w:lang w:eastAsia="hu-HU"/>
          </w:rPr>
          <w:t>170</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298. §</w:t>
      </w:r>
      <w:hyperlink r:id="rId174" w:anchor="lbj170id6990" w:history="1">
        <w:r w:rsidRPr="00D770E0">
          <w:rPr>
            <w:rFonts w:ascii="Times New Roman" w:eastAsia="Times New Roman" w:hAnsi="Times New Roman" w:cs="Times New Roman"/>
            <w:b/>
            <w:bCs/>
            <w:color w:val="0000FF"/>
            <w:sz w:val="24"/>
            <w:szCs w:val="24"/>
            <w:u w:val="single"/>
            <w:vertAlign w:val="superscript"/>
            <w:lang w:eastAsia="hu-HU"/>
          </w:rPr>
          <w:t>171</w:t>
        </w:r>
      </w:hyperlink>
      <w:r w:rsidRPr="00D770E0">
        <w:rPr>
          <w:rFonts w:ascii="Times New Roman" w:eastAsia="Times New Roman" w:hAnsi="Times New Roman" w:cs="Times New Roman"/>
          <w:b/>
          <w:bCs/>
          <w:sz w:val="24"/>
          <w:szCs w:val="24"/>
          <w:lang w:eastAsia="hu-HU"/>
        </w:rPr>
        <w:t xml:space="preserve"> </w:t>
      </w:r>
      <w:r w:rsidRPr="00D770E0">
        <w:rPr>
          <w:rFonts w:ascii="Times New Roman" w:eastAsia="Times New Roman" w:hAnsi="Times New Roman" w:cs="Times New Roman"/>
          <w:sz w:val="24"/>
          <w:szCs w:val="24"/>
          <w:lang w:eastAsia="hu-HU"/>
        </w:rPr>
        <w:t>(1) E törvény - a (2) bekezdés szerinti kivétellel - 2012. július 1. napján lép hatályba.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 E törvény</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53. §-</w:t>
      </w:r>
      <w:proofErr w:type="gramStart"/>
      <w:r w:rsidRPr="00D770E0">
        <w:rPr>
          <w:rFonts w:ascii="Times New Roman" w:eastAsia="Times New Roman" w:hAnsi="Times New Roman" w:cs="Times New Roman"/>
          <w:sz w:val="24"/>
          <w:szCs w:val="24"/>
          <w:lang w:eastAsia="hu-HU"/>
        </w:rPr>
        <w:t>a</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115-131. §-</w:t>
      </w:r>
      <w:proofErr w:type="gramStart"/>
      <w:r w:rsidRPr="00D770E0">
        <w:rPr>
          <w:rFonts w:ascii="Times New Roman" w:eastAsia="Times New Roman" w:hAnsi="Times New Roman" w:cs="Times New Roman"/>
          <w:sz w:val="24"/>
          <w:szCs w:val="24"/>
          <w:lang w:eastAsia="hu-HU"/>
        </w:rPr>
        <w:t>a</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133. §-</w:t>
      </w:r>
      <w:proofErr w:type="gramStart"/>
      <w:r w:rsidRPr="00D770E0">
        <w:rPr>
          <w:rFonts w:ascii="Times New Roman" w:eastAsia="Times New Roman" w:hAnsi="Times New Roman" w:cs="Times New Roman"/>
          <w:sz w:val="24"/>
          <w:szCs w:val="24"/>
          <w:lang w:eastAsia="hu-HU"/>
        </w:rPr>
        <w:t>a</w:t>
      </w:r>
      <w:proofErr w:type="gramEnd"/>
      <w:r w:rsidRPr="00D770E0">
        <w:rPr>
          <w:rFonts w:ascii="Times New Roman" w:eastAsia="Times New Roman" w:hAnsi="Times New Roman" w:cs="Times New Roman"/>
          <w:sz w:val="24"/>
          <w:szCs w:val="24"/>
          <w:lang w:eastAsia="hu-HU"/>
        </w:rPr>
        <w: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148-152. §-</w:t>
      </w:r>
      <w:proofErr w:type="gramStart"/>
      <w:r w:rsidRPr="00D770E0">
        <w:rPr>
          <w:rFonts w:ascii="Times New Roman" w:eastAsia="Times New Roman" w:hAnsi="Times New Roman" w:cs="Times New Roman"/>
          <w:sz w:val="24"/>
          <w:szCs w:val="24"/>
          <w:lang w:eastAsia="hu-HU"/>
        </w:rPr>
        <w:t>a</w:t>
      </w:r>
      <w:proofErr w:type="gramEnd"/>
    </w:p>
    <w:p w:rsidR="00D770E0" w:rsidRPr="00D770E0" w:rsidRDefault="00D770E0" w:rsidP="00D770E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2013. január 1. napján lép hatályba.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(3) Az e törvényhez kapcsolódó módosító és átmeneti rendelkezésekről önálló törvény rendelkezik, amellyel összhangban kell e törvény rendelkezéseit alkalmazni.</w:t>
      </w:r>
      <w:hyperlink r:id="rId175" w:anchor="lbj171id6990" w:history="1">
        <w:r w:rsidRPr="00D770E0">
          <w:rPr>
            <w:rFonts w:ascii="Times New Roman" w:eastAsia="Times New Roman" w:hAnsi="Times New Roman" w:cs="Times New Roman"/>
            <w:color w:val="0000FF"/>
            <w:sz w:val="24"/>
            <w:szCs w:val="24"/>
            <w:u w:val="single"/>
            <w:vertAlign w:val="superscript"/>
            <w:lang w:eastAsia="hu-HU"/>
          </w:rPr>
          <w:t>172</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(4) Törvény - ágazati, szakmai sajátosságokra tekintettel - e törvény rendelkezéseitől eltérhet.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(5) Felhatalmazást kap a Kormány, hogy a munkaerő-kölcsönzési tevékenység folytatásának, a kölcsönbeadó nyilvántartásba vételének feltételeit és részletes szabályait, valamint a közhasznú kölcsönzőkkel szemben támasztott feltételekre, a kölcsönzöttek részére nyújtandó szolgáltatásaikra, valamint az általuk létesített, munkavégzésre irányuló jogviszony egyes feltételeire vonatkozó szabályokat rendeletben állapítsa meg, és ennek során vagyoni biztosíték meglétét írja elő.</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(6) Felhatalmazást kap a külpolitikáért felelős miniszter, hogy a törvény alapján rendeletben részletesen szabályozza a központi közigazgatási szerveknél foglalkoztatott tartós külszolgálatot teljesítő munkavállalók külföldi munkavégzésének sajátos szabályait, valamint alapellátmányának, illetve a központi közigazgatási szerveknél foglalkoztatott ideiglenes külföldi kiküldetésen lévő munkavállalók napidíjának összegét és azok kifizetésének szabályait.</w:t>
      </w:r>
      <w:hyperlink r:id="rId176" w:anchor="lbj172id6990" w:history="1">
        <w:r w:rsidRPr="00D770E0">
          <w:rPr>
            <w:rFonts w:ascii="Times New Roman" w:eastAsia="Times New Roman" w:hAnsi="Times New Roman" w:cs="Times New Roman"/>
            <w:color w:val="0000FF"/>
            <w:sz w:val="24"/>
            <w:szCs w:val="24"/>
            <w:u w:val="single"/>
            <w:vertAlign w:val="superscript"/>
            <w:lang w:eastAsia="hu-HU"/>
          </w:rPr>
          <w:t>173</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(7)</w:t>
      </w:r>
      <w:hyperlink r:id="rId177" w:anchor="lbj173id6990" w:history="1">
        <w:r w:rsidRPr="00D770E0">
          <w:rPr>
            <w:rFonts w:ascii="Times New Roman" w:eastAsia="Times New Roman" w:hAnsi="Times New Roman" w:cs="Times New Roman"/>
            <w:color w:val="0000FF"/>
            <w:sz w:val="24"/>
            <w:szCs w:val="24"/>
            <w:u w:val="single"/>
            <w:vertAlign w:val="superscript"/>
            <w:lang w:eastAsia="hu-HU"/>
          </w:rPr>
          <w:t>174</w:t>
        </w:r>
      </w:hyperlink>
      <w:r w:rsidRPr="00D770E0">
        <w:rPr>
          <w:rFonts w:ascii="Times New Roman" w:eastAsia="Times New Roman" w:hAnsi="Times New Roman" w:cs="Times New Roman"/>
          <w:sz w:val="24"/>
          <w:szCs w:val="24"/>
          <w:lang w:eastAsia="hu-HU"/>
        </w:rPr>
        <w:t xml:space="preserve"> Felhatalmazást kap a Kormány, hogy rendeletben állapítsa meg a gyermek születése esetén az apát megillető pótszabadság igénybevételére, valamint a pótszabadsággal összefüggő költségek megtérítésére vonatkozó szabályokat.</w:t>
      </w:r>
      <w:hyperlink r:id="rId178" w:anchor="lbj174id6990" w:history="1">
        <w:r w:rsidRPr="00D770E0">
          <w:rPr>
            <w:rFonts w:ascii="Times New Roman" w:eastAsia="Times New Roman" w:hAnsi="Times New Roman" w:cs="Times New Roman"/>
            <w:color w:val="0000FF"/>
            <w:sz w:val="24"/>
            <w:szCs w:val="24"/>
            <w:u w:val="single"/>
            <w:vertAlign w:val="superscript"/>
            <w:lang w:eastAsia="hu-HU"/>
          </w:rPr>
          <w:t>175</w:t>
        </w:r>
      </w:hyperlink>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sz w:val="24"/>
          <w:szCs w:val="24"/>
          <w:lang w:eastAsia="hu-HU"/>
        </w:rPr>
        <w:t>(8)</w:t>
      </w:r>
      <w:hyperlink r:id="rId179" w:anchor="lbj175id6990" w:history="1">
        <w:r w:rsidRPr="00D770E0">
          <w:rPr>
            <w:rFonts w:ascii="Times New Roman" w:eastAsia="Times New Roman" w:hAnsi="Times New Roman" w:cs="Times New Roman"/>
            <w:color w:val="0000FF"/>
            <w:sz w:val="24"/>
            <w:szCs w:val="24"/>
            <w:u w:val="single"/>
            <w:vertAlign w:val="superscript"/>
            <w:lang w:eastAsia="hu-HU"/>
          </w:rPr>
          <w:t>176</w:t>
        </w:r>
      </w:hyperlink>
      <w:r w:rsidRPr="00D770E0">
        <w:rPr>
          <w:rFonts w:ascii="Times New Roman" w:eastAsia="Times New Roman" w:hAnsi="Times New Roman" w:cs="Times New Roman"/>
          <w:sz w:val="24"/>
          <w:szCs w:val="24"/>
          <w:lang w:eastAsia="hu-HU"/>
        </w:rPr>
        <w:t xml:space="preserve"> E törvény más jogszabályban alkalmazandó rövid megjelölése: Mt.</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b/>
          <w:bCs/>
          <w:sz w:val="24"/>
          <w:szCs w:val="24"/>
          <w:lang w:eastAsia="hu-HU"/>
        </w:rPr>
        <w:t xml:space="preserve">299. § </w:t>
      </w:r>
      <w:r w:rsidRPr="00D770E0">
        <w:rPr>
          <w:rFonts w:ascii="Times New Roman" w:eastAsia="Times New Roman" w:hAnsi="Times New Roman" w:cs="Times New Roman"/>
          <w:sz w:val="24"/>
          <w:szCs w:val="24"/>
          <w:lang w:eastAsia="hu-HU"/>
        </w:rPr>
        <w:t>E törvény az Európai Unió alábbi jogi aktusainak való megfelelést szolgálja:</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lastRenderedPageBreak/>
        <w:t>a</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Tanács 91/383/EGK irányelve (1991. június 25.) a határozott idejű vagy munkaerő-kölcsönzés céljából létesített munkaviszonyban álló munkavállalók munkahelyi biztonságának és egészségének javítását elősegítő intézkedések kiegészítéséről,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b) </w:t>
      </w:r>
      <w:r w:rsidRPr="00D770E0">
        <w:rPr>
          <w:rFonts w:ascii="Times New Roman" w:eastAsia="Times New Roman" w:hAnsi="Times New Roman" w:cs="Times New Roman"/>
          <w:sz w:val="24"/>
          <w:szCs w:val="24"/>
          <w:lang w:eastAsia="hu-HU"/>
        </w:rPr>
        <w:t>a Tanács 91/533/EGK irányelve (1991. október 14.) a munkaadónak a munkavállalóval szembeni, a szerződés vagy a munkaviszony feltételeiről való tájékoztatási kötelezettségéről,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c) </w:t>
      </w:r>
      <w:r w:rsidRPr="00D770E0">
        <w:rPr>
          <w:rFonts w:ascii="Times New Roman" w:eastAsia="Times New Roman" w:hAnsi="Times New Roman" w:cs="Times New Roman"/>
          <w:sz w:val="24"/>
          <w:szCs w:val="24"/>
          <w:lang w:eastAsia="hu-HU"/>
        </w:rPr>
        <w:t>a Tanács 92/85/EGK irányelve (1992. október 19.) a várandós, a gyermekágyas vagy szoptató munkavállalók munkahelyi biztonságának és egészségvédelmének javítását ösztönző intézkedések bevezetéséről (tizedik egyedi irányelv a 89/391/EGK irányelv 16. cikke (1) bekezdésének értelmében),</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d) </w:t>
      </w:r>
      <w:r w:rsidRPr="00D770E0">
        <w:rPr>
          <w:rFonts w:ascii="Times New Roman" w:eastAsia="Times New Roman" w:hAnsi="Times New Roman" w:cs="Times New Roman"/>
          <w:sz w:val="24"/>
          <w:szCs w:val="24"/>
          <w:lang w:eastAsia="hu-HU"/>
        </w:rPr>
        <w:t>a Tanács 94/33/EK irányelve (1994. június 22.) a fiatal személyek munkahelyi védelméről,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e</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Tanács 2010/18/EU irányelve (2010. március 8.) a BUSINESSEUROPE, az UEAPME, a CEEP és az ESZSZ által a szülői szabadságról kötött, felülvizsgált keretmegállapodás végrehajtásáról és a 96/34/EK irányelv hatályon kívül helyezéséről,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f</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Európai Parlament és a Tanács 96/71/EK irányelve (1996. december 16.) a munkavállalók szolgáltatások nyújtása keretében való kiküldetéséről,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g</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Tanács 97/81/EK irányelve (1997. december 15.) az UNICE, a CEEP és az ESZSZ által a részmunkaidős foglalkoztatásról kötött keretmegállapodásról,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h</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 Tanács 98/59/EK irányelve (1998. július 20.) a csoportos létszámcsökkentésre vonatkozó tagállami jogszabályok közelítéséről,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i) </w:t>
      </w:r>
      <w:r w:rsidRPr="00D770E0">
        <w:rPr>
          <w:rFonts w:ascii="Times New Roman" w:eastAsia="Times New Roman" w:hAnsi="Times New Roman" w:cs="Times New Roman"/>
          <w:sz w:val="24"/>
          <w:szCs w:val="24"/>
          <w:lang w:eastAsia="hu-HU"/>
        </w:rPr>
        <w:t>a Tanács 1999/70/EK irányelve (1999. június 28.) az ESZSZ, az UNICE és a CEEP által a határozott ideig tartó munkaviszonyról kötött keretmegállapodásról,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j) </w:t>
      </w:r>
      <w:r w:rsidRPr="00D770E0">
        <w:rPr>
          <w:rFonts w:ascii="Times New Roman" w:eastAsia="Times New Roman" w:hAnsi="Times New Roman" w:cs="Times New Roman"/>
          <w:sz w:val="24"/>
          <w:szCs w:val="24"/>
          <w:lang w:eastAsia="hu-HU"/>
        </w:rPr>
        <w:t>a Tanács 2001/23/EK irányelve (2001. március 12.) a munkavállalók jogainak a vállalkozások, üzletek vagy ezek részeinek átruházása esetén történő védelmére vonatkozó tagállami jogszabályok közelítéséről,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D770E0">
        <w:rPr>
          <w:rFonts w:ascii="Times New Roman" w:eastAsia="Times New Roman" w:hAnsi="Times New Roman" w:cs="Times New Roman"/>
          <w:i/>
          <w:iCs/>
          <w:sz w:val="24"/>
          <w:szCs w:val="24"/>
          <w:lang w:eastAsia="hu-HU"/>
        </w:rPr>
        <w:t xml:space="preserve">k) </w:t>
      </w:r>
      <w:r w:rsidRPr="00D770E0">
        <w:rPr>
          <w:rFonts w:ascii="Times New Roman" w:eastAsia="Times New Roman" w:hAnsi="Times New Roman" w:cs="Times New Roman"/>
          <w:sz w:val="24"/>
          <w:szCs w:val="24"/>
          <w:lang w:eastAsia="hu-HU"/>
        </w:rPr>
        <w:t>az Európai Parlament és a Tanács 2002/14/EK irányelve (2002. március 11.) az Európai Közösség munkavállalóinak tájékoztatása és a velük folytatott konzultáció általános keretének létrehozásáról,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l</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Európai Parlament és a Tanács 2003/88/EK irányelve (2003. november 4.) a munkaidő-szervezés egyes szempontjairól,</w:t>
      </w:r>
    </w:p>
    <w:p w:rsidR="00D770E0" w:rsidRPr="00D770E0" w:rsidRDefault="00D770E0" w:rsidP="00D770E0">
      <w:pPr>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roofErr w:type="gramStart"/>
      <w:r w:rsidRPr="00D770E0">
        <w:rPr>
          <w:rFonts w:ascii="Times New Roman" w:eastAsia="Times New Roman" w:hAnsi="Times New Roman" w:cs="Times New Roman"/>
          <w:i/>
          <w:iCs/>
          <w:sz w:val="24"/>
          <w:szCs w:val="24"/>
          <w:lang w:eastAsia="hu-HU"/>
        </w:rPr>
        <w:t>m</w:t>
      </w:r>
      <w:proofErr w:type="gramEnd"/>
      <w:r w:rsidRPr="00D770E0">
        <w:rPr>
          <w:rFonts w:ascii="Times New Roman" w:eastAsia="Times New Roman" w:hAnsi="Times New Roman" w:cs="Times New Roman"/>
          <w:i/>
          <w:iCs/>
          <w:sz w:val="24"/>
          <w:szCs w:val="24"/>
          <w:lang w:eastAsia="hu-HU"/>
        </w:rPr>
        <w:t xml:space="preserve">) </w:t>
      </w:r>
      <w:r w:rsidRPr="00D770E0">
        <w:rPr>
          <w:rFonts w:ascii="Times New Roman" w:eastAsia="Times New Roman" w:hAnsi="Times New Roman" w:cs="Times New Roman"/>
          <w:sz w:val="24"/>
          <w:szCs w:val="24"/>
          <w:lang w:eastAsia="hu-HU"/>
        </w:rPr>
        <w:t>az Európai Parlament és Tanács 2008/104/EK irányelve (2008. november 19.) a munkaerő-kölcsönzés egyes szabályairól.</w:t>
      </w:r>
    </w:p>
    <w:p w:rsidR="002145E9" w:rsidRPr="00D770E0" w:rsidRDefault="002145E9" w:rsidP="00D770E0">
      <w:pPr>
        <w:jc w:val="both"/>
        <w:rPr>
          <w:rFonts w:ascii="Times New Roman" w:hAnsi="Times New Roman" w:cs="Times New Roman"/>
          <w:sz w:val="24"/>
          <w:szCs w:val="24"/>
        </w:rPr>
      </w:pPr>
    </w:p>
    <w:sectPr w:rsidR="002145E9" w:rsidRPr="00D77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E0"/>
    <w:rsid w:val="002145E9"/>
    <w:rsid w:val="00D77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D770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D770E0"/>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D770E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D770E0"/>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770E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D770E0"/>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D770E0"/>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D770E0"/>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semiHidden/>
    <w:unhideWhenUsed/>
    <w:rsid w:val="00D770E0"/>
    <w:rPr>
      <w:color w:val="0000FF"/>
      <w:u w:val="single"/>
    </w:rPr>
  </w:style>
  <w:style w:type="character" w:styleId="Mrltotthiperhivatkozs">
    <w:name w:val="FollowedHyperlink"/>
    <w:basedOn w:val="Bekezdsalapbettpusa"/>
    <w:uiPriority w:val="99"/>
    <w:semiHidden/>
    <w:unhideWhenUsed/>
    <w:rsid w:val="00D770E0"/>
    <w:rPr>
      <w:color w:val="800080"/>
      <w:u w:val="single"/>
    </w:rPr>
  </w:style>
  <w:style w:type="character" w:customStyle="1" w:styleId="bchgd">
    <w:name w:val="bchgd"/>
    <w:basedOn w:val="Bekezdsalapbettpusa"/>
    <w:rsid w:val="00D77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D770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D770E0"/>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D770E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D770E0"/>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770E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D770E0"/>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D770E0"/>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D770E0"/>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semiHidden/>
    <w:unhideWhenUsed/>
    <w:rsid w:val="00D770E0"/>
    <w:rPr>
      <w:color w:val="0000FF"/>
      <w:u w:val="single"/>
    </w:rPr>
  </w:style>
  <w:style w:type="character" w:styleId="Mrltotthiperhivatkozs">
    <w:name w:val="FollowedHyperlink"/>
    <w:basedOn w:val="Bekezdsalapbettpusa"/>
    <w:uiPriority w:val="99"/>
    <w:semiHidden/>
    <w:unhideWhenUsed/>
    <w:rsid w:val="00D770E0"/>
    <w:rPr>
      <w:color w:val="800080"/>
      <w:u w:val="single"/>
    </w:rPr>
  </w:style>
  <w:style w:type="character" w:customStyle="1" w:styleId="bchgd">
    <w:name w:val="bchgd"/>
    <w:basedOn w:val="Bekezdsalapbettpusa"/>
    <w:rsid w:val="00D7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5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et.jogtar.hu/jr/gen/hjegy_doc.cgi?docid=A1200001.TV" TargetMode="External"/><Relationship Id="rId21" Type="http://schemas.openxmlformats.org/officeDocument/2006/relationships/hyperlink" Target="http://net.jogtar.hu/jr/gen/hjegy_doc.cgi?docid=A1200001.TV" TargetMode="External"/><Relationship Id="rId42" Type="http://schemas.openxmlformats.org/officeDocument/2006/relationships/hyperlink" Target="http://net.jogtar.hu/jr/gen/hjegy_doc.cgi?docid=A1200001.TV" TargetMode="External"/><Relationship Id="rId63" Type="http://schemas.openxmlformats.org/officeDocument/2006/relationships/hyperlink" Target="http://net.jogtar.hu/jr/gen/hjegy_doc.cgi?docid=A1200001.TV" TargetMode="External"/><Relationship Id="rId84" Type="http://schemas.openxmlformats.org/officeDocument/2006/relationships/hyperlink" Target="http://net.jogtar.hu/jr/gen/hjegy_doc.cgi?docid=A1200001.TV" TargetMode="External"/><Relationship Id="rId138" Type="http://schemas.openxmlformats.org/officeDocument/2006/relationships/hyperlink" Target="http://net.jogtar.hu/jr/gen/hjegy_doc.cgi?docid=A1200001.TV" TargetMode="External"/><Relationship Id="rId159" Type="http://schemas.openxmlformats.org/officeDocument/2006/relationships/hyperlink" Target="http://net.jogtar.hu/jr/gen/hjegy_doc.cgi?docid=A1200001.TV" TargetMode="External"/><Relationship Id="rId170" Type="http://schemas.openxmlformats.org/officeDocument/2006/relationships/hyperlink" Target="http://net.jogtar.hu/jr/gen/hjegy_doc.cgi?docid=A1200001.TV" TargetMode="External"/><Relationship Id="rId107" Type="http://schemas.openxmlformats.org/officeDocument/2006/relationships/hyperlink" Target="http://net.jogtar.hu/jr/gen/hjegy_doc.cgi?docid=A1200001.TV" TargetMode="External"/><Relationship Id="rId11" Type="http://schemas.openxmlformats.org/officeDocument/2006/relationships/hyperlink" Target="http://net.jogtar.hu/jr/gen/hjegy_doc.cgi?docid=A1200001.TV" TargetMode="External"/><Relationship Id="rId32" Type="http://schemas.openxmlformats.org/officeDocument/2006/relationships/hyperlink" Target="http://net.jogtar.hu/jr/gen/hjegy_doc.cgi?docid=A1200001.TV" TargetMode="External"/><Relationship Id="rId53" Type="http://schemas.openxmlformats.org/officeDocument/2006/relationships/hyperlink" Target="http://net.jogtar.hu/jr/gen/hjegy_doc.cgi?docid=A1200001.TV" TargetMode="External"/><Relationship Id="rId74" Type="http://schemas.openxmlformats.org/officeDocument/2006/relationships/hyperlink" Target="http://net.jogtar.hu/jr/gen/hjegy_doc.cgi?docid=A1200001.TV" TargetMode="External"/><Relationship Id="rId128" Type="http://schemas.openxmlformats.org/officeDocument/2006/relationships/hyperlink" Target="http://net.jogtar.hu/jr/gen/hjegy_doc.cgi?docid=A1200001.TV" TargetMode="External"/><Relationship Id="rId149" Type="http://schemas.openxmlformats.org/officeDocument/2006/relationships/hyperlink" Target="http://net.jogtar.hu/jr/gen/hjegy_doc.cgi?docid=A1200001.TV" TargetMode="External"/><Relationship Id="rId5" Type="http://schemas.openxmlformats.org/officeDocument/2006/relationships/hyperlink" Target="http://net.jogtar.hu/jr/gen/hjegy_doc.cgi?docid=A1200001.TV" TargetMode="External"/><Relationship Id="rId95" Type="http://schemas.openxmlformats.org/officeDocument/2006/relationships/hyperlink" Target="http://net.jogtar.hu/jr/gen/hjegy_doc.cgi?docid=A1200001.TV" TargetMode="External"/><Relationship Id="rId160" Type="http://schemas.openxmlformats.org/officeDocument/2006/relationships/hyperlink" Target="http://net.jogtar.hu/jr/gen/hjegy_doc.cgi?docid=A1200001.TV" TargetMode="External"/><Relationship Id="rId181" Type="http://schemas.openxmlformats.org/officeDocument/2006/relationships/theme" Target="theme/theme1.xml"/><Relationship Id="rId22" Type="http://schemas.openxmlformats.org/officeDocument/2006/relationships/hyperlink" Target="http://net.jogtar.hu/jr/gen/hjegy_doc.cgi?docid=A1200001.TV" TargetMode="External"/><Relationship Id="rId43" Type="http://schemas.openxmlformats.org/officeDocument/2006/relationships/hyperlink" Target="http://net.jogtar.hu/jr/gen/hjegy_doc.cgi?docid=A1200001.TV" TargetMode="External"/><Relationship Id="rId64" Type="http://schemas.openxmlformats.org/officeDocument/2006/relationships/hyperlink" Target="http://net.jogtar.hu/jr/gen/hjegy_doc.cgi?docid=A1200001.TV" TargetMode="External"/><Relationship Id="rId118" Type="http://schemas.openxmlformats.org/officeDocument/2006/relationships/hyperlink" Target="http://net.jogtar.hu/jr/gen/hjegy_doc.cgi?docid=A1200001.TV" TargetMode="External"/><Relationship Id="rId139" Type="http://schemas.openxmlformats.org/officeDocument/2006/relationships/hyperlink" Target="http://net.jogtar.hu/jr/gen/hjegy_doc.cgi?docid=A1200001.TV" TargetMode="External"/><Relationship Id="rId85" Type="http://schemas.openxmlformats.org/officeDocument/2006/relationships/hyperlink" Target="http://net.jogtar.hu/jr/gen/hjegy_doc.cgi?docid=A1200001.TV" TargetMode="External"/><Relationship Id="rId150" Type="http://schemas.openxmlformats.org/officeDocument/2006/relationships/hyperlink" Target="http://net.jogtar.hu/jr/gen/hjegy_doc.cgi?docid=A1200001.TV" TargetMode="External"/><Relationship Id="rId171" Type="http://schemas.openxmlformats.org/officeDocument/2006/relationships/hyperlink" Target="http://net.jogtar.hu/jr/gen/hjegy_doc.cgi?docid=A1200001.TV" TargetMode="External"/><Relationship Id="rId12" Type="http://schemas.openxmlformats.org/officeDocument/2006/relationships/hyperlink" Target="http://net.jogtar.hu/jr/gen/hjegy_doc.cgi?docid=A1200001.TV" TargetMode="External"/><Relationship Id="rId33" Type="http://schemas.openxmlformats.org/officeDocument/2006/relationships/hyperlink" Target="http://net.jogtar.hu/jr/gen/hjegy_doc.cgi?docid=A1200001.TV" TargetMode="External"/><Relationship Id="rId108" Type="http://schemas.openxmlformats.org/officeDocument/2006/relationships/hyperlink" Target="http://net.jogtar.hu/jr/gen/hjegy_doc.cgi?docid=A1200001.TV" TargetMode="External"/><Relationship Id="rId129" Type="http://schemas.openxmlformats.org/officeDocument/2006/relationships/hyperlink" Target="http://net.jogtar.hu/jr/gen/hjegy_doc.cgi?docid=A1200001.TV" TargetMode="External"/><Relationship Id="rId54" Type="http://schemas.openxmlformats.org/officeDocument/2006/relationships/hyperlink" Target="http://net.jogtar.hu/jr/gen/hjegy_doc.cgi?docid=A1200001.TV" TargetMode="External"/><Relationship Id="rId75" Type="http://schemas.openxmlformats.org/officeDocument/2006/relationships/hyperlink" Target="http://net.jogtar.hu/jr/gen/hjegy_doc.cgi?docid=A1200001.TV" TargetMode="External"/><Relationship Id="rId96" Type="http://schemas.openxmlformats.org/officeDocument/2006/relationships/hyperlink" Target="http://net.jogtar.hu/jr/gen/hjegy_doc.cgi?docid=A1200001.TV" TargetMode="External"/><Relationship Id="rId140" Type="http://schemas.openxmlformats.org/officeDocument/2006/relationships/hyperlink" Target="http://net.jogtar.hu/jr/gen/hjegy_doc.cgi?docid=A1200001.TV" TargetMode="External"/><Relationship Id="rId161" Type="http://schemas.openxmlformats.org/officeDocument/2006/relationships/hyperlink" Target="http://net.jogtar.hu/jr/gen/hjegy_doc.cgi?docid=A1200001.TV" TargetMode="External"/><Relationship Id="rId6" Type="http://schemas.openxmlformats.org/officeDocument/2006/relationships/hyperlink" Target="http://net.jogtar.hu/jr/gen/hjegy_doc.cgi?docid=A1200001.TV" TargetMode="External"/><Relationship Id="rId23" Type="http://schemas.openxmlformats.org/officeDocument/2006/relationships/hyperlink" Target="http://net.jogtar.hu/jr/gen/hjegy_doc.cgi?docid=A1200001.TV" TargetMode="External"/><Relationship Id="rId119" Type="http://schemas.openxmlformats.org/officeDocument/2006/relationships/hyperlink" Target="http://net.jogtar.hu/jr/gen/hjegy_doc.cgi?docid=A1200001.TV" TargetMode="External"/><Relationship Id="rId44" Type="http://schemas.openxmlformats.org/officeDocument/2006/relationships/hyperlink" Target="http://net.jogtar.hu/jr/gen/hjegy_doc.cgi?docid=A1200001.TV" TargetMode="External"/><Relationship Id="rId60" Type="http://schemas.openxmlformats.org/officeDocument/2006/relationships/hyperlink" Target="http://net.jogtar.hu/jr/gen/hjegy_doc.cgi?docid=A1200001.TV" TargetMode="External"/><Relationship Id="rId65" Type="http://schemas.openxmlformats.org/officeDocument/2006/relationships/hyperlink" Target="http://net.jogtar.hu/jr/gen/hjegy_doc.cgi?docid=A1200001.TV" TargetMode="External"/><Relationship Id="rId81" Type="http://schemas.openxmlformats.org/officeDocument/2006/relationships/hyperlink" Target="http://net.jogtar.hu/jr/gen/hjegy_doc.cgi?docid=A1200001.TV" TargetMode="External"/><Relationship Id="rId86" Type="http://schemas.openxmlformats.org/officeDocument/2006/relationships/hyperlink" Target="http://net.jogtar.hu/jr/gen/hjegy_doc.cgi?docid=A1200001.TV" TargetMode="External"/><Relationship Id="rId130" Type="http://schemas.openxmlformats.org/officeDocument/2006/relationships/hyperlink" Target="http://net.jogtar.hu/jr/gen/hjegy_doc.cgi?docid=A1200001.TV" TargetMode="External"/><Relationship Id="rId135" Type="http://schemas.openxmlformats.org/officeDocument/2006/relationships/hyperlink" Target="http://net.jogtar.hu/jr/gen/hjegy_doc.cgi?docid=A1200001.TV" TargetMode="External"/><Relationship Id="rId151" Type="http://schemas.openxmlformats.org/officeDocument/2006/relationships/hyperlink" Target="http://net.jogtar.hu/jr/gen/hjegy_doc.cgi?docid=A1200001.TV" TargetMode="External"/><Relationship Id="rId156" Type="http://schemas.openxmlformats.org/officeDocument/2006/relationships/hyperlink" Target="http://net.jogtar.hu/jr/gen/hjegy_doc.cgi?docid=A1200001.TV" TargetMode="External"/><Relationship Id="rId177" Type="http://schemas.openxmlformats.org/officeDocument/2006/relationships/hyperlink" Target="http://net.jogtar.hu/jr/gen/hjegy_doc.cgi?docid=A1200001.TV" TargetMode="External"/><Relationship Id="rId172" Type="http://schemas.openxmlformats.org/officeDocument/2006/relationships/hyperlink" Target="http://net.jogtar.hu/jr/gen/hjegy_doc.cgi?docid=A1200001.TV" TargetMode="External"/><Relationship Id="rId13" Type="http://schemas.openxmlformats.org/officeDocument/2006/relationships/hyperlink" Target="http://net.jogtar.hu/jr/gen/hjegy_doc.cgi?docid=A1200001.TV" TargetMode="External"/><Relationship Id="rId18" Type="http://schemas.openxmlformats.org/officeDocument/2006/relationships/hyperlink" Target="http://net.jogtar.hu/jr/gen/hjegy_doc.cgi?docid=A1200001.TV" TargetMode="External"/><Relationship Id="rId39" Type="http://schemas.openxmlformats.org/officeDocument/2006/relationships/hyperlink" Target="http://net.jogtar.hu/jr/gen/hjegy_doc.cgi?docid=A1200001.TV" TargetMode="External"/><Relationship Id="rId109" Type="http://schemas.openxmlformats.org/officeDocument/2006/relationships/hyperlink" Target="http://net.jogtar.hu/jr/gen/hjegy_doc.cgi?docid=A1200001.TV" TargetMode="External"/><Relationship Id="rId34" Type="http://schemas.openxmlformats.org/officeDocument/2006/relationships/hyperlink" Target="http://net.jogtar.hu/jr/gen/hjegy_doc.cgi?docid=A1200001.TV" TargetMode="External"/><Relationship Id="rId50" Type="http://schemas.openxmlformats.org/officeDocument/2006/relationships/hyperlink" Target="http://net.jogtar.hu/jr/gen/hjegy_doc.cgi?docid=A1200001.TV" TargetMode="External"/><Relationship Id="rId55" Type="http://schemas.openxmlformats.org/officeDocument/2006/relationships/hyperlink" Target="http://net.jogtar.hu/jr/gen/hjegy_doc.cgi?docid=A1200001.TV" TargetMode="External"/><Relationship Id="rId76" Type="http://schemas.openxmlformats.org/officeDocument/2006/relationships/hyperlink" Target="http://net.jogtar.hu/jr/gen/hjegy_doc.cgi?docid=A1200001.TV" TargetMode="External"/><Relationship Id="rId97" Type="http://schemas.openxmlformats.org/officeDocument/2006/relationships/hyperlink" Target="http://net.jogtar.hu/jr/gen/hjegy_doc.cgi?docid=A1200001.TV" TargetMode="External"/><Relationship Id="rId104" Type="http://schemas.openxmlformats.org/officeDocument/2006/relationships/hyperlink" Target="http://net.jogtar.hu/jr/gen/hjegy_doc.cgi?docid=A1200001.TV" TargetMode="External"/><Relationship Id="rId120" Type="http://schemas.openxmlformats.org/officeDocument/2006/relationships/hyperlink" Target="http://net.jogtar.hu/jr/gen/hjegy_doc.cgi?docid=A1200001.TV" TargetMode="External"/><Relationship Id="rId125" Type="http://schemas.openxmlformats.org/officeDocument/2006/relationships/hyperlink" Target="http://net.jogtar.hu/jr/gen/hjegy_doc.cgi?docid=A1200001.TV" TargetMode="External"/><Relationship Id="rId141" Type="http://schemas.openxmlformats.org/officeDocument/2006/relationships/hyperlink" Target="http://net.jogtar.hu/jr/gen/hjegy_doc.cgi?docid=A1200001.TV" TargetMode="External"/><Relationship Id="rId146" Type="http://schemas.openxmlformats.org/officeDocument/2006/relationships/hyperlink" Target="http://net.jogtar.hu/jr/gen/hjegy_doc.cgi?docid=A1200001.TV" TargetMode="External"/><Relationship Id="rId167" Type="http://schemas.openxmlformats.org/officeDocument/2006/relationships/hyperlink" Target="http://net.jogtar.hu/jr/gen/hjegy_doc.cgi?docid=A1200001.TV" TargetMode="External"/><Relationship Id="rId7" Type="http://schemas.openxmlformats.org/officeDocument/2006/relationships/hyperlink" Target="http://net.jogtar.hu/jr/gen/hjegy_doc.cgi?docid=A1200001.TV" TargetMode="External"/><Relationship Id="rId71" Type="http://schemas.openxmlformats.org/officeDocument/2006/relationships/hyperlink" Target="http://net.jogtar.hu/jr/gen/hjegy_doc.cgi?docid=A1200001.TV" TargetMode="External"/><Relationship Id="rId92" Type="http://schemas.openxmlformats.org/officeDocument/2006/relationships/hyperlink" Target="http://net.jogtar.hu/jr/gen/hjegy_doc.cgi?docid=A1200001.TV" TargetMode="External"/><Relationship Id="rId162" Type="http://schemas.openxmlformats.org/officeDocument/2006/relationships/hyperlink" Target="http://net.jogtar.hu/jr/gen/hjegy_doc.cgi?docid=A1200001.TV" TargetMode="External"/><Relationship Id="rId2" Type="http://schemas.microsoft.com/office/2007/relationships/stylesWithEffects" Target="stylesWithEffects.xml"/><Relationship Id="rId29" Type="http://schemas.openxmlformats.org/officeDocument/2006/relationships/hyperlink" Target="http://net.jogtar.hu/jr/gen/hjegy_doc.cgi?docid=A1200001.TV" TargetMode="External"/><Relationship Id="rId24" Type="http://schemas.openxmlformats.org/officeDocument/2006/relationships/hyperlink" Target="http://net.jogtar.hu/jr/gen/hjegy_doc.cgi?docid=A1200001.TV" TargetMode="External"/><Relationship Id="rId40" Type="http://schemas.openxmlformats.org/officeDocument/2006/relationships/hyperlink" Target="http://net.jogtar.hu/jr/gen/hjegy_doc.cgi?docid=A1200001.TV" TargetMode="External"/><Relationship Id="rId45" Type="http://schemas.openxmlformats.org/officeDocument/2006/relationships/hyperlink" Target="http://net.jogtar.hu/jr/gen/hjegy_doc.cgi?docid=A1200001.TV" TargetMode="External"/><Relationship Id="rId66" Type="http://schemas.openxmlformats.org/officeDocument/2006/relationships/hyperlink" Target="http://net.jogtar.hu/jr/gen/hjegy_doc.cgi?docid=A1200001.TV" TargetMode="External"/><Relationship Id="rId87" Type="http://schemas.openxmlformats.org/officeDocument/2006/relationships/hyperlink" Target="http://net.jogtar.hu/jr/gen/hjegy_doc.cgi?docid=A1200001.TV" TargetMode="External"/><Relationship Id="rId110" Type="http://schemas.openxmlformats.org/officeDocument/2006/relationships/hyperlink" Target="http://net.jogtar.hu/jr/gen/hjegy_doc.cgi?docid=A1200001.TV" TargetMode="External"/><Relationship Id="rId115" Type="http://schemas.openxmlformats.org/officeDocument/2006/relationships/hyperlink" Target="http://net.jogtar.hu/jr/gen/hjegy_doc.cgi?docid=A1200001.TV" TargetMode="External"/><Relationship Id="rId131" Type="http://schemas.openxmlformats.org/officeDocument/2006/relationships/hyperlink" Target="http://net.jogtar.hu/jr/gen/hjegy_doc.cgi?docid=A1200001.TV" TargetMode="External"/><Relationship Id="rId136" Type="http://schemas.openxmlformats.org/officeDocument/2006/relationships/hyperlink" Target="http://net.jogtar.hu/jr/gen/hjegy_doc.cgi?docid=A1200001.TV" TargetMode="External"/><Relationship Id="rId157" Type="http://schemas.openxmlformats.org/officeDocument/2006/relationships/hyperlink" Target="http://net.jogtar.hu/jr/gen/hjegy_doc.cgi?docid=A1200001.TV" TargetMode="External"/><Relationship Id="rId178" Type="http://schemas.openxmlformats.org/officeDocument/2006/relationships/hyperlink" Target="http://net.jogtar.hu/jr/gen/hjegy_doc.cgi?docid=A1200001.TV" TargetMode="External"/><Relationship Id="rId61" Type="http://schemas.openxmlformats.org/officeDocument/2006/relationships/hyperlink" Target="http://net.jogtar.hu/jr/gen/hjegy_doc.cgi?docid=A1200001.TV" TargetMode="External"/><Relationship Id="rId82" Type="http://schemas.openxmlformats.org/officeDocument/2006/relationships/hyperlink" Target="http://net.jogtar.hu/jr/gen/hjegy_doc.cgi?docid=A1200001.TV" TargetMode="External"/><Relationship Id="rId152" Type="http://schemas.openxmlformats.org/officeDocument/2006/relationships/hyperlink" Target="http://net.jogtar.hu/jr/gen/hjegy_doc.cgi?docid=A1200001.TV" TargetMode="External"/><Relationship Id="rId173" Type="http://schemas.openxmlformats.org/officeDocument/2006/relationships/hyperlink" Target="http://net.jogtar.hu/jr/gen/hjegy_doc.cgi?docid=A1200001.TV" TargetMode="External"/><Relationship Id="rId19" Type="http://schemas.openxmlformats.org/officeDocument/2006/relationships/hyperlink" Target="http://net.jogtar.hu/jr/gen/hjegy_doc.cgi?docid=A1200001.TV" TargetMode="External"/><Relationship Id="rId14" Type="http://schemas.openxmlformats.org/officeDocument/2006/relationships/hyperlink" Target="http://net.jogtar.hu/jr/gen/hjegy_doc.cgi?docid=A1200001.TV" TargetMode="External"/><Relationship Id="rId30" Type="http://schemas.openxmlformats.org/officeDocument/2006/relationships/hyperlink" Target="http://net.jogtar.hu/jr/gen/hjegy_doc.cgi?docid=A1200001.TV" TargetMode="External"/><Relationship Id="rId35" Type="http://schemas.openxmlformats.org/officeDocument/2006/relationships/hyperlink" Target="http://net.jogtar.hu/jr/gen/hjegy_doc.cgi?docid=A1200001.TV" TargetMode="External"/><Relationship Id="rId56" Type="http://schemas.openxmlformats.org/officeDocument/2006/relationships/hyperlink" Target="http://net.jogtar.hu/jr/gen/hjegy_doc.cgi?docid=A1200001.TV" TargetMode="External"/><Relationship Id="rId77" Type="http://schemas.openxmlformats.org/officeDocument/2006/relationships/hyperlink" Target="http://net.jogtar.hu/jr/gen/hjegy_doc.cgi?docid=A1200001.TV" TargetMode="External"/><Relationship Id="rId100" Type="http://schemas.openxmlformats.org/officeDocument/2006/relationships/hyperlink" Target="http://net.jogtar.hu/jr/gen/hjegy_doc.cgi?docid=A1200001.TV" TargetMode="External"/><Relationship Id="rId105" Type="http://schemas.openxmlformats.org/officeDocument/2006/relationships/hyperlink" Target="http://net.jogtar.hu/jr/gen/hjegy_doc.cgi?docid=A1200001.TV" TargetMode="External"/><Relationship Id="rId126" Type="http://schemas.openxmlformats.org/officeDocument/2006/relationships/hyperlink" Target="http://net.jogtar.hu/jr/gen/hjegy_doc.cgi?docid=A1200001.TV" TargetMode="External"/><Relationship Id="rId147" Type="http://schemas.openxmlformats.org/officeDocument/2006/relationships/hyperlink" Target="http://net.jogtar.hu/jr/gen/hjegy_doc.cgi?docid=A1200001.TV" TargetMode="External"/><Relationship Id="rId168" Type="http://schemas.openxmlformats.org/officeDocument/2006/relationships/hyperlink" Target="http://net.jogtar.hu/jr/gen/hjegy_doc.cgi?docid=A1200001.TV" TargetMode="External"/><Relationship Id="rId8" Type="http://schemas.openxmlformats.org/officeDocument/2006/relationships/hyperlink" Target="http://net.jogtar.hu/jr/gen/hjegy_doc.cgi?docid=A1200001.TV" TargetMode="External"/><Relationship Id="rId51" Type="http://schemas.openxmlformats.org/officeDocument/2006/relationships/hyperlink" Target="http://net.jogtar.hu/jr/gen/hjegy_doc.cgi?docid=A1200001.TV" TargetMode="External"/><Relationship Id="rId72" Type="http://schemas.openxmlformats.org/officeDocument/2006/relationships/hyperlink" Target="http://net.jogtar.hu/jr/gen/hjegy_doc.cgi?docid=A1200001.TV" TargetMode="External"/><Relationship Id="rId93" Type="http://schemas.openxmlformats.org/officeDocument/2006/relationships/hyperlink" Target="http://net.jogtar.hu/jr/gen/hjegy_doc.cgi?docid=A1200001.TV" TargetMode="External"/><Relationship Id="rId98" Type="http://schemas.openxmlformats.org/officeDocument/2006/relationships/hyperlink" Target="http://net.jogtar.hu/jr/gen/hjegy_doc.cgi?docid=A1200001.TV" TargetMode="External"/><Relationship Id="rId121" Type="http://schemas.openxmlformats.org/officeDocument/2006/relationships/hyperlink" Target="http://net.jogtar.hu/jr/gen/hjegy_doc.cgi?docid=A1200001.TV" TargetMode="External"/><Relationship Id="rId142" Type="http://schemas.openxmlformats.org/officeDocument/2006/relationships/hyperlink" Target="http://net.jogtar.hu/jr/gen/hjegy_doc.cgi?docid=A1200001.TV" TargetMode="External"/><Relationship Id="rId163" Type="http://schemas.openxmlformats.org/officeDocument/2006/relationships/hyperlink" Target="http://net.jogtar.hu/jr/gen/hjegy_doc.cgi?docid=A1200001.TV" TargetMode="External"/><Relationship Id="rId3" Type="http://schemas.openxmlformats.org/officeDocument/2006/relationships/settings" Target="settings.xml"/><Relationship Id="rId25" Type="http://schemas.openxmlformats.org/officeDocument/2006/relationships/hyperlink" Target="http://net.jogtar.hu/jr/gen/hjegy_doc.cgi?docid=A1200001.TV" TargetMode="External"/><Relationship Id="rId46" Type="http://schemas.openxmlformats.org/officeDocument/2006/relationships/hyperlink" Target="http://net.jogtar.hu/jr/gen/hjegy_doc.cgi?docid=A1200001.TV" TargetMode="External"/><Relationship Id="rId67" Type="http://schemas.openxmlformats.org/officeDocument/2006/relationships/hyperlink" Target="http://net.jogtar.hu/jr/gen/hjegy_doc.cgi?docid=A1200001.TV" TargetMode="External"/><Relationship Id="rId116" Type="http://schemas.openxmlformats.org/officeDocument/2006/relationships/hyperlink" Target="http://net.jogtar.hu/jr/gen/hjegy_doc.cgi?docid=A1200001.TV" TargetMode="External"/><Relationship Id="rId137" Type="http://schemas.openxmlformats.org/officeDocument/2006/relationships/hyperlink" Target="http://net.jogtar.hu/jr/gen/hjegy_doc.cgi?docid=A1200001.TV" TargetMode="External"/><Relationship Id="rId158" Type="http://schemas.openxmlformats.org/officeDocument/2006/relationships/hyperlink" Target="http://net.jogtar.hu/jr/gen/hjegy_doc.cgi?docid=A1200001.TV" TargetMode="External"/><Relationship Id="rId20" Type="http://schemas.openxmlformats.org/officeDocument/2006/relationships/hyperlink" Target="http://net.jogtar.hu/jr/gen/hjegy_doc.cgi?docid=A1200001.TV" TargetMode="External"/><Relationship Id="rId41" Type="http://schemas.openxmlformats.org/officeDocument/2006/relationships/hyperlink" Target="http://net.jogtar.hu/jr/gen/hjegy_doc.cgi?docid=A1200001.TV" TargetMode="External"/><Relationship Id="rId62" Type="http://schemas.openxmlformats.org/officeDocument/2006/relationships/hyperlink" Target="http://net.jogtar.hu/jr/gen/hjegy_doc.cgi?docid=A1200001.TV" TargetMode="External"/><Relationship Id="rId83" Type="http://schemas.openxmlformats.org/officeDocument/2006/relationships/hyperlink" Target="http://net.jogtar.hu/jr/gen/hjegy_doc.cgi?docid=A1200001.TV" TargetMode="External"/><Relationship Id="rId88" Type="http://schemas.openxmlformats.org/officeDocument/2006/relationships/hyperlink" Target="http://net.jogtar.hu/jr/gen/hjegy_doc.cgi?docid=A1200001.TV" TargetMode="External"/><Relationship Id="rId111" Type="http://schemas.openxmlformats.org/officeDocument/2006/relationships/hyperlink" Target="http://net.jogtar.hu/jr/gen/hjegy_doc.cgi?docid=A1200001.TV" TargetMode="External"/><Relationship Id="rId132" Type="http://schemas.openxmlformats.org/officeDocument/2006/relationships/hyperlink" Target="http://net.jogtar.hu/jr/gen/hjegy_doc.cgi?docid=A1200001.TV" TargetMode="External"/><Relationship Id="rId153" Type="http://schemas.openxmlformats.org/officeDocument/2006/relationships/hyperlink" Target="http://net.jogtar.hu/jr/gen/hjegy_doc.cgi?docid=A1200001.TV" TargetMode="External"/><Relationship Id="rId174" Type="http://schemas.openxmlformats.org/officeDocument/2006/relationships/hyperlink" Target="http://net.jogtar.hu/jr/gen/hjegy_doc.cgi?docid=A1200001.TV" TargetMode="External"/><Relationship Id="rId179" Type="http://schemas.openxmlformats.org/officeDocument/2006/relationships/hyperlink" Target="http://net.jogtar.hu/jr/gen/hjegy_doc.cgi?docid=A1200001.TV" TargetMode="External"/><Relationship Id="rId15" Type="http://schemas.openxmlformats.org/officeDocument/2006/relationships/hyperlink" Target="http://net.jogtar.hu/jr/gen/hjegy_doc.cgi?docid=A1200001.TV" TargetMode="External"/><Relationship Id="rId36" Type="http://schemas.openxmlformats.org/officeDocument/2006/relationships/hyperlink" Target="http://net.jogtar.hu/jr/gen/hjegy_doc.cgi?docid=A1200001.TV" TargetMode="External"/><Relationship Id="rId57" Type="http://schemas.openxmlformats.org/officeDocument/2006/relationships/hyperlink" Target="http://net.jogtar.hu/jr/gen/hjegy_doc.cgi?docid=A1200001.TV" TargetMode="External"/><Relationship Id="rId106" Type="http://schemas.openxmlformats.org/officeDocument/2006/relationships/hyperlink" Target="http://net.jogtar.hu/jr/gen/hjegy_doc.cgi?docid=A1200001.TV" TargetMode="External"/><Relationship Id="rId127" Type="http://schemas.openxmlformats.org/officeDocument/2006/relationships/hyperlink" Target="http://net.jogtar.hu/jr/gen/hjegy_doc.cgi?docid=A1200001.TV" TargetMode="External"/><Relationship Id="rId10" Type="http://schemas.openxmlformats.org/officeDocument/2006/relationships/hyperlink" Target="http://net.jogtar.hu/jr/gen/hjegy_doc.cgi?docid=A1200001.TV" TargetMode="External"/><Relationship Id="rId31" Type="http://schemas.openxmlformats.org/officeDocument/2006/relationships/hyperlink" Target="http://net.jogtar.hu/jr/gen/hjegy_doc.cgi?docid=A1200001.TV" TargetMode="External"/><Relationship Id="rId52" Type="http://schemas.openxmlformats.org/officeDocument/2006/relationships/hyperlink" Target="http://net.jogtar.hu/jr/gen/hjegy_doc.cgi?docid=A1200001.TV" TargetMode="External"/><Relationship Id="rId73" Type="http://schemas.openxmlformats.org/officeDocument/2006/relationships/hyperlink" Target="http://net.jogtar.hu/jr/gen/hjegy_doc.cgi?docid=A1200001.TV" TargetMode="External"/><Relationship Id="rId78" Type="http://schemas.openxmlformats.org/officeDocument/2006/relationships/hyperlink" Target="http://net.jogtar.hu/jr/gen/hjegy_doc.cgi?docid=A1200001.TV" TargetMode="External"/><Relationship Id="rId94" Type="http://schemas.openxmlformats.org/officeDocument/2006/relationships/hyperlink" Target="http://net.jogtar.hu/jr/gen/hjegy_doc.cgi?docid=A1200001.TV" TargetMode="External"/><Relationship Id="rId99" Type="http://schemas.openxmlformats.org/officeDocument/2006/relationships/hyperlink" Target="http://net.jogtar.hu/jr/gen/hjegy_doc.cgi?docid=A1200001.TV" TargetMode="External"/><Relationship Id="rId101" Type="http://schemas.openxmlformats.org/officeDocument/2006/relationships/hyperlink" Target="http://net.jogtar.hu/jr/gen/hjegy_doc.cgi?docid=A1200001.TV" TargetMode="External"/><Relationship Id="rId122" Type="http://schemas.openxmlformats.org/officeDocument/2006/relationships/hyperlink" Target="http://net.jogtar.hu/jr/gen/hjegy_doc.cgi?docid=A1200001.TV" TargetMode="External"/><Relationship Id="rId143" Type="http://schemas.openxmlformats.org/officeDocument/2006/relationships/hyperlink" Target="http://net.jogtar.hu/jr/gen/hjegy_doc.cgi?docid=A1200001.TV" TargetMode="External"/><Relationship Id="rId148" Type="http://schemas.openxmlformats.org/officeDocument/2006/relationships/hyperlink" Target="http://net.jogtar.hu/jr/gen/hjegy_doc.cgi?docid=A1200001.TV" TargetMode="External"/><Relationship Id="rId164" Type="http://schemas.openxmlformats.org/officeDocument/2006/relationships/hyperlink" Target="http://net.jogtar.hu/jr/gen/hjegy_doc.cgi?docid=A1200001.TV" TargetMode="External"/><Relationship Id="rId169" Type="http://schemas.openxmlformats.org/officeDocument/2006/relationships/hyperlink" Target="http://net.jogtar.hu/jr/gen/hjegy_doc.cgi?docid=A1200001.TV" TargetMode="External"/><Relationship Id="rId4" Type="http://schemas.openxmlformats.org/officeDocument/2006/relationships/webSettings" Target="webSettings.xml"/><Relationship Id="rId9" Type="http://schemas.openxmlformats.org/officeDocument/2006/relationships/hyperlink" Target="http://net.jogtar.hu/jr/gen/hjegy_doc.cgi?docid=A1200001.TV" TargetMode="External"/><Relationship Id="rId180" Type="http://schemas.openxmlformats.org/officeDocument/2006/relationships/fontTable" Target="fontTable.xml"/><Relationship Id="rId26" Type="http://schemas.openxmlformats.org/officeDocument/2006/relationships/hyperlink" Target="http://net.jogtar.hu/jr/gen/hjegy_doc.cgi?docid=A1200001.TV" TargetMode="External"/><Relationship Id="rId47" Type="http://schemas.openxmlformats.org/officeDocument/2006/relationships/hyperlink" Target="http://net.jogtar.hu/jr/gen/hjegy_doc.cgi?docid=A1200001.TV" TargetMode="External"/><Relationship Id="rId68" Type="http://schemas.openxmlformats.org/officeDocument/2006/relationships/hyperlink" Target="http://net.jogtar.hu/jr/gen/hjegy_doc.cgi?docid=A1200001.TV" TargetMode="External"/><Relationship Id="rId89" Type="http://schemas.openxmlformats.org/officeDocument/2006/relationships/hyperlink" Target="http://net.jogtar.hu/jr/gen/hjegy_doc.cgi?docid=A1200001.TV" TargetMode="External"/><Relationship Id="rId112" Type="http://schemas.openxmlformats.org/officeDocument/2006/relationships/hyperlink" Target="http://net.jogtar.hu/jr/gen/hjegy_doc.cgi?docid=A1200001.TV" TargetMode="External"/><Relationship Id="rId133" Type="http://schemas.openxmlformats.org/officeDocument/2006/relationships/hyperlink" Target="http://net.jogtar.hu/jr/gen/hjegy_doc.cgi?docid=A1200001.TV" TargetMode="External"/><Relationship Id="rId154" Type="http://schemas.openxmlformats.org/officeDocument/2006/relationships/hyperlink" Target="http://net.jogtar.hu/jr/gen/hjegy_doc.cgi?docid=A1200001.TV" TargetMode="External"/><Relationship Id="rId175" Type="http://schemas.openxmlformats.org/officeDocument/2006/relationships/hyperlink" Target="http://net.jogtar.hu/jr/gen/hjegy_doc.cgi?docid=A1200001.TV" TargetMode="External"/><Relationship Id="rId16" Type="http://schemas.openxmlformats.org/officeDocument/2006/relationships/hyperlink" Target="http://net.jogtar.hu/jr/gen/hjegy_doc.cgi?docid=A1200001.TV" TargetMode="External"/><Relationship Id="rId37" Type="http://schemas.openxmlformats.org/officeDocument/2006/relationships/hyperlink" Target="http://net.jogtar.hu/jr/gen/hjegy_doc.cgi?docid=A1200001.TV" TargetMode="External"/><Relationship Id="rId58" Type="http://schemas.openxmlformats.org/officeDocument/2006/relationships/hyperlink" Target="http://net.jogtar.hu/jr/gen/hjegy_doc.cgi?docid=A1200001.TV" TargetMode="External"/><Relationship Id="rId79" Type="http://schemas.openxmlformats.org/officeDocument/2006/relationships/hyperlink" Target="http://net.jogtar.hu/jr/gen/hjegy_doc.cgi?docid=A1200001.TV" TargetMode="External"/><Relationship Id="rId102" Type="http://schemas.openxmlformats.org/officeDocument/2006/relationships/hyperlink" Target="http://net.jogtar.hu/jr/gen/hjegy_doc.cgi?docid=A1200001.TV" TargetMode="External"/><Relationship Id="rId123" Type="http://schemas.openxmlformats.org/officeDocument/2006/relationships/hyperlink" Target="http://net.jogtar.hu/jr/gen/hjegy_doc.cgi?docid=A1200001.TV" TargetMode="External"/><Relationship Id="rId144" Type="http://schemas.openxmlformats.org/officeDocument/2006/relationships/hyperlink" Target="http://net.jogtar.hu/jr/gen/hjegy_doc.cgi?docid=A1200001.TV" TargetMode="External"/><Relationship Id="rId90" Type="http://schemas.openxmlformats.org/officeDocument/2006/relationships/hyperlink" Target="http://net.jogtar.hu/jr/gen/hjegy_doc.cgi?docid=A1200001.TV" TargetMode="External"/><Relationship Id="rId165" Type="http://schemas.openxmlformats.org/officeDocument/2006/relationships/hyperlink" Target="http://net.jogtar.hu/jr/gen/hjegy_doc.cgi?docid=A1200001.TV" TargetMode="External"/><Relationship Id="rId27" Type="http://schemas.openxmlformats.org/officeDocument/2006/relationships/hyperlink" Target="http://net.jogtar.hu/jr/gen/hjegy_doc.cgi?docid=A1200001.TV" TargetMode="External"/><Relationship Id="rId48" Type="http://schemas.openxmlformats.org/officeDocument/2006/relationships/hyperlink" Target="http://net.jogtar.hu/jr/gen/hjegy_doc.cgi?docid=A1200001.TV" TargetMode="External"/><Relationship Id="rId69" Type="http://schemas.openxmlformats.org/officeDocument/2006/relationships/hyperlink" Target="http://net.jogtar.hu/jr/gen/hjegy_doc.cgi?docid=A1200001.TV" TargetMode="External"/><Relationship Id="rId113" Type="http://schemas.openxmlformats.org/officeDocument/2006/relationships/hyperlink" Target="http://net.jogtar.hu/jr/gen/hjegy_doc.cgi?docid=A1200001.TV" TargetMode="External"/><Relationship Id="rId134" Type="http://schemas.openxmlformats.org/officeDocument/2006/relationships/hyperlink" Target="http://net.jogtar.hu/jr/gen/hjegy_doc.cgi?docid=A1200001.TV" TargetMode="External"/><Relationship Id="rId80" Type="http://schemas.openxmlformats.org/officeDocument/2006/relationships/hyperlink" Target="http://net.jogtar.hu/jr/gen/hjegy_doc.cgi?docid=A1200001.TV" TargetMode="External"/><Relationship Id="rId155" Type="http://schemas.openxmlformats.org/officeDocument/2006/relationships/hyperlink" Target="http://net.jogtar.hu/jr/gen/hjegy_doc.cgi?docid=A1200001.TV" TargetMode="External"/><Relationship Id="rId176" Type="http://schemas.openxmlformats.org/officeDocument/2006/relationships/hyperlink" Target="http://net.jogtar.hu/jr/gen/hjegy_doc.cgi?docid=A1200001.TV" TargetMode="External"/><Relationship Id="rId17" Type="http://schemas.openxmlformats.org/officeDocument/2006/relationships/hyperlink" Target="http://net.jogtar.hu/jr/gen/hjegy_doc.cgi?docid=A1200001.TV" TargetMode="External"/><Relationship Id="rId38" Type="http://schemas.openxmlformats.org/officeDocument/2006/relationships/hyperlink" Target="http://net.jogtar.hu/jr/gen/hjegy_doc.cgi?docid=A1200001.TV" TargetMode="External"/><Relationship Id="rId59" Type="http://schemas.openxmlformats.org/officeDocument/2006/relationships/hyperlink" Target="http://net.jogtar.hu/jr/gen/hjegy_doc.cgi?docid=A1200001.TV" TargetMode="External"/><Relationship Id="rId103" Type="http://schemas.openxmlformats.org/officeDocument/2006/relationships/hyperlink" Target="http://net.jogtar.hu/jr/gen/hjegy_doc.cgi?docid=A1200001.TV" TargetMode="External"/><Relationship Id="rId124" Type="http://schemas.openxmlformats.org/officeDocument/2006/relationships/hyperlink" Target="http://net.jogtar.hu/jr/gen/hjegy_doc.cgi?docid=A1200001.TV" TargetMode="External"/><Relationship Id="rId70" Type="http://schemas.openxmlformats.org/officeDocument/2006/relationships/hyperlink" Target="http://net.jogtar.hu/jr/gen/hjegy_doc.cgi?docid=A1200001.TV" TargetMode="External"/><Relationship Id="rId91" Type="http://schemas.openxmlformats.org/officeDocument/2006/relationships/hyperlink" Target="http://net.jogtar.hu/jr/gen/hjegy_doc.cgi?docid=A1200001.TV" TargetMode="External"/><Relationship Id="rId145" Type="http://schemas.openxmlformats.org/officeDocument/2006/relationships/hyperlink" Target="http://net.jogtar.hu/jr/gen/hjegy_doc.cgi?docid=A1200001.TV" TargetMode="External"/><Relationship Id="rId166" Type="http://schemas.openxmlformats.org/officeDocument/2006/relationships/hyperlink" Target="http://net.jogtar.hu/jr/gen/hjegy_doc.cgi?docid=A1200001.TV" TargetMode="External"/><Relationship Id="rId1" Type="http://schemas.openxmlformats.org/officeDocument/2006/relationships/styles" Target="styles.xml"/><Relationship Id="rId28" Type="http://schemas.openxmlformats.org/officeDocument/2006/relationships/hyperlink" Target="http://net.jogtar.hu/jr/gen/hjegy_doc.cgi?docid=A1200001.TV" TargetMode="External"/><Relationship Id="rId49" Type="http://schemas.openxmlformats.org/officeDocument/2006/relationships/hyperlink" Target="http://net.jogtar.hu/jr/gen/hjegy_doc.cgi?docid=A1200001.TV" TargetMode="External"/><Relationship Id="rId114" Type="http://schemas.openxmlformats.org/officeDocument/2006/relationships/hyperlink" Target="http://net.jogtar.hu/jr/gen/hjegy_doc.cgi?docid=A1200001.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29824</Words>
  <Characters>205786</Characters>
  <Application>Microsoft Office Word</Application>
  <DocSecurity>0</DocSecurity>
  <Lines>1714</Lines>
  <Paragraphs>470</Paragraphs>
  <ScaleCrop>false</ScaleCrop>
  <Company>DDRKTK</Company>
  <LinksUpToDate>false</LinksUpToDate>
  <CharactersWithSpaces>235140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univ-pc12</dc:creator>
  <cp:lastModifiedBy>univ-pc12</cp:lastModifiedBy>
  <cp:revision>1</cp:revision>
  <dcterms:created xsi:type="dcterms:W3CDTF">2016-04-20T11:04:00Z</dcterms:created>
  <dcterms:modified xsi:type="dcterms:W3CDTF">2016-04-20T11:05:00Z</dcterms:modified>
</cp:coreProperties>
</file>